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AB51" w14:textId="77777777" w:rsidR="00950ED7" w:rsidRPr="00F979F0" w:rsidRDefault="00950ED7" w:rsidP="00763128">
      <w:pPr>
        <w:pStyle w:val="Heading3"/>
        <w:ind w:left="0" w:firstLine="0"/>
        <w:rPr>
          <w:rFonts w:ascii="MetaCHH Medium" w:hAnsi="MetaCHH Medium" w:cstheme="minorBidi"/>
          <w:cs/>
          <w:lang w:bidi="th-TH"/>
        </w:rPr>
      </w:pPr>
    </w:p>
    <w:p w14:paraId="401D216F" w14:textId="77777777" w:rsidR="002220FF" w:rsidRPr="00E92C7E" w:rsidRDefault="00116B54" w:rsidP="00763128">
      <w:pPr>
        <w:pStyle w:val="Heading3"/>
        <w:ind w:left="0" w:firstLine="0"/>
        <w:rPr>
          <w:rFonts w:ascii="MetaCHH Medium" w:hAnsi="MetaCHH Medium"/>
          <w:sz w:val="34"/>
        </w:rPr>
      </w:pPr>
      <w:r w:rsidRPr="00E92C7E">
        <w:rPr>
          <w:rFonts w:ascii="MetaCHH Medium" w:hAnsi="MetaCHH Medium"/>
          <w:sz w:val="34"/>
        </w:rPr>
        <w:t>ANCA</w:t>
      </w:r>
      <w:r w:rsidR="002220FF" w:rsidRPr="00E92C7E">
        <w:rPr>
          <w:rFonts w:ascii="MetaCHH Medium" w:hAnsi="MetaCHH Medium"/>
          <w:sz w:val="34"/>
        </w:rPr>
        <w:t xml:space="preserve"> POSITION DESCRIPTION</w:t>
      </w:r>
    </w:p>
    <w:p w14:paraId="38988574" w14:textId="77777777" w:rsidR="002220FF" w:rsidRPr="002B63A6" w:rsidRDefault="002220FF">
      <w:pPr>
        <w:rPr>
          <w:rFonts w:ascii="MetaCHH Medium" w:hAnsi="MetaCHH Medium"/>
          <w:sz w:val="24"/>
          <w:szCs w:val="24"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402"/>
        <w:gridCol w:w="262"/>
        <w:gridCol w:w="1700"/>
        <w:gridCol w:w="3141"/>
      </w:tblGrid>
      <w:tr w:rsidR="00D872B7" w:rsidRPr="00101857" w14:paraId="0251CAAE" w14:textId="77777777" w:rsidTr="00A54D40">
        <w:tc>
          <w:tcPr>
            <w:tcW w:w="1809" w:type="dxa"/>
          </w:tcPr>
          <w:p w14:paraId="4E447CB8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  <w:b/>
              </w:rPr>
            </w:pPr>
            <w:r w:rsidRPr="00101857">
              <w:rPr>
                <w:rFonts w:ascii="MetaCHH Medium" w:hAnsi="MetaCHH Medium"/>
                <w:b/>
              </w:rPr>
              <w:t>Position Title</w:t>
            </w:r>
          </w:p>
        </w:tc>
        <w:tc>
          <w:tcPr>
            <w:tcW w:w="8505" w:type="dxa"/>
            <w:gridSpan w:val="4"/>
            <w:shd w:val="pct5" w:color="auto" w:fill="auto"/>
          </w:tcPr>
          <w:p w14:paraId="347186EC" w14:textId="77777777" w:rsidR="00D872B7" w:rsidRPr="00601F61" w:rsidRDefault="00B8419A" w:rsidP="00A54D40">
            <w:pPr>
              <w:spacing w:before="60" w:after="60"/>
              <w:rPr>
                <w:rFonts w:ascii="MetaCHH Medium" w:hAnsi="MetaCHH Medium"/>
              </w:rPr>
            </w:pPr>
            <w:r>
              <w:rPr>
                <w:rFonts w:ascii="MetaCHH Medium" w:hAnsi="MetaCHH Medium"/>
              </w:rPr>
              <w:t>Q</w:t>
            </w:r>
            <w:r w:rsidR="007077A2">
              <w:rPr>
                <w:rFonts w:ascii="MetaCHH Medium" w:hAnsi="MetaCHH Medium"/>
              </w:rPr>
              <w:t>A</w:t>
            </w:r>
            <w:r w:rsidR="0046492E">
              <w:rPr>
                <w:rFonts w:ascii="MetaCHH Medium" w:hAnsi="MetaCHH Medium"/>
              </w:rPr>
              <w:t xml:space="preserve"> Engineer</w:t>
            </w:r>
          </w:p>
        </w:tc>
      </w:tr>
      <w:tr w:rsidR="00D872B7" w:rsidRPr="00101857" w14:paraId="34239A8D" w14:textId="77777777" w:rsidTr="00A54D40">
        <w:tc>
          <w:tcPr>
            <w:tcW w:w="1809" w:type="dxa"/>
          </w:tcPr>
          <w:p w14:paraId="16D91881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  <w:b/>
              </w:rPr>
            </w:pPr>
            <w:r w:rsidRPr="00101857">
              <w:rPr>
                <w:rFonts w:ascii="MetaCHH Medium" w:hAnsi="MetaCHH Medium"/>
                <w:b/>
              </w:rPr>
              <w:t>Incumbent</w:t>
            </w:r>
          </w:p>
        </w:tc>
        <w:tc>
          <w:tcPr>
            <w:tcW w:w="3402" w:type="dxa"/>
            <w:shd w:val="pct5" w:color="auto" w:fill="auto"/>
          </w:tcPr>
          <w:p w14:paraId="218DD58C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</w:rPr>
            </w:pPr>
          </w:p>
        </w:tc>
        <w:tc>
          <w:tcPr>
            <w:tcW w:w="262" w:type="dxa"/>
          </w:tcPr>
          <w:p w14:paraId="59462DAE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  <w:b/>
              </w:rPr>
            </w:pPr>
          </w:p>
        </w:tc>
        <w:tc>
          <w:tcPr>
            <w:tcW w:w="1700" w:type="dxa"/>
          </w:tcPr>
          <w:p w14:paraId="74535389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</w:rPr>
            </w:pPr>
            <w:r>
              <w:rPr>
                <w:rFonts w:ascii="MetaCHH Medium" w:hAnsi="MetaCHH Medium"/>
                <w:b/>
              </w:rPr>
              <w:t>Signature</w:t>
            </w:r>
          </w:p>
        </w:tc>
        <w:tc>
          <w:tcPr>
            <w:tcW w:w="3141" w:type="dxa"/>
            <w:shd w:val="pct5" w:color="auto" w:fill="auto"/>
          </w:tcPr>
          <w:p w14:paraId="3BB89B1E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</w:rPr>
            </w:pPr>
          </w:p>
        </w:tc>
      </w:tr>
      <w:tr w:rsidR="00D872B7" w:rsidRPr="00101857" w14:paraId="09793A0F" w14:textId="77777777" w:rsidTr="00A54D40">
        <w:tc>
          <w:tcPr>
            <w:tcW w:w="1809" w:type="dxa"/>
          </w:tcPr>
          <w:p w14:paraId="54ECE618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  <w:b/>
              </w:rPr>
            </w:pPr>
            <w:r>
              <w:rPr>
                <w:rFonts w:ascii="MetaCHH Medium" w:hAnsi="MetaCHH Medium"/>
                <w:b/>
              </w:rPr>
              <w:t>Date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1F43FC84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</w:rPr>
            </w:pPr>
          </w:p>
        </w:tc>
        <w:tc>
          <w:tcPr>
            <w:tcW w:w="5103" w:type="dxa"/>
            <w:gridSpan w:val="3"/>
          </w:tcPr>
          <w:p w14:paraId="0E3B069C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</w:rPr>
            </w:pPr>
          </w:p>
        </w:tc>
      </w:tr>
      <w:tr w:rsidR="00D872B7" w:rsidRPr="00101857" w14:paraId="2A596072" w14:textId="77777777" w:rsidTr="00A54D40">
        <w:tc>
          <w:tcPr>
            <w:tcW w:w="1809" w:type="dxa"/>
          </w:tcPr>
          <w:p w14:paraId="0AB50B73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  <w:b/>
              </w:rPr>
            </w:pPr>
            <w:r w:rsidRPr="00101857">
              <w:rPr>
                <w:rFonts w:ascii="MetaCHH Medium" w:hAnsi="MetaCHH Medium"/>
                <w:b/>
              </w:rPr>
              <w:t>Business Unit</w:t>
            </w:r>
          </w:p>
        </w:tc>
        <w:tc>
          <w:tcPr>
            <w:tcW w:w="8505" w:type="dxa"/>
            <w:gridSpan w:val="4"/>
            <w:shd w:val="pct5" w:color="auto" w:fill="auto"/>
          </w:tcPr>
          <w:p w14:paraId="5E84DE84" w14:textId="77777777" w:rsidR="00D872B7" w:rsidRPr="00101857" w:rsidRDefault="00B8419A" w:rsidP="00A54D40">
            <w:pPr>
              <w:spacing w:before="60" w:after="60"/>
              <w:rPr>
                <w:rFonts w:ascii="MetaCHH Medium" w:hAnsi="MetaCHH Medium"/>
              </w:rPr>
            </w:pPr>
            <w:r>
              <w:rPr>
                <w:rFonts w:ascii="MetaCHH Medium" w:hAnsi="MetaCHH Medium"/>
              </w:rPr>
              <w:t>AMT Thailand</w:t>
            </w:r>
          </w:p>
        </w:tc>
      </w:tr>
      <w:tr w:rsidR="00D872B7" w:rsidRPr="00101857" w14:paraId="1701EDE4" w14:textId="77777777" w:rsidTr="00A54D40">
        <w:tc>
          <w:tcPr>
            <w:tcW w:w="1809" w:type="dxa"/>
          </w:tcPr>
          <w:p w14:paraId="41D5BDDF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  <w:b/>
              </w:rPr>
            </w:pPr>
            <w:r w:rsidRPr="00101857">
              <w:rPr>
                <w:rFonts w:ascii="MetaCHH Medium" w:hAnsi="MetaCHH Medium"/>
                <w:b/>
              </w:rPr>
              <w:t>Location</w:t>
            </w:r>
          </w:p>
        </w:tc>
        <w:tc>
          <w:tcPr>
            <w:tcW w:w="3402" w:type="dxa"/>
            <w:shd w:val="pct5" w:color="auto" w:fill="auto"/>
          </w:tcPr>
          <w:p w14:paraId="3FE1E04A" w14:textId="77777777" w:rsidR="00D872B7" w:rsidRPr="00101857" w:rsidRDefault="0046492E" w:rsidP="00A54D40">
            <w:pPr>
              <w:spacing w:before="60" w:after="60"/>
              <w:rPr>
                <w:rFonts w:ascii="MetaCHH Medium" w:hAnsi="MetaCHH Medium"/>
              </w:rPr>
            </w:pPr>
            <w:r>
              <w:rPr>
                <w:rFonts w:ascii="MetaCHH Medium" w:hAnsi="MetaCHH Medium"/>
              </w:rPr>
              <w:t>Thailand</w:t>
            </w:r>
          </w:p>
        </w:tc>
        <w:tc>
          <w:tcPr>
            <w:tcW w:w="262" w:type="dxa"/>
          </w:tcPr>
          <w:p w14:paraId="57664D46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  <w:b/>
              </w:rPr>
            </w:pPr>
          </w:p>
        </w:tc>
        <w:tc>
          <w:tcPr>
            <w:tcW w:w="1700" w:type="dxa"/>
          </w:tcPr>
          <w:p w14:paraId="0AAF60D5" w14:textId="77777777" w:rsidR="00D872B7" w:rsidRPr="00101857" w:rsidRDefault="00D574E6" w:rsidP="00A54D40">
            <w:pPr>
              <w:spacing w:before="60" w:after="60"/>
              <w:rPr>
                <w:rFonts w:ascii="MetaCHH Medium" w:hAnsi="MetaCHH Medium"/>
              </w:rPr>
            </w:pPr>
            <w:r>
              <w:rPr>
                <w:rFonts w:ascii="MetaCHH Medium" w:hAnsi="MetaCHH Medium"/>
                <w:b/>
              </w:rPr>
              <w:t>Manager</w:t>
            </w:r>
          </w:p>
        </w:tc>
        <w:tc>
          <w:tcPr>
            <w:tcW w:w="3141" w:type="dxa"/>
            <w:shd w:val="pct5" w:color="auto" w:fill="auto"/>
          </w:tcPr>
          <w:p w14:paraId="05227C29" w14:textId="77777777" w:rsidR="00D872B7" w:rsidRPr="00101857" w:rsidRDefault="007077A2" w:rsidP="00A54D40">
            <w:pPr>
              <w:spacing w:before="60" w:after="60"/>
              <w:rPr>
                <w:rFonts w:ascii="MetaCHH Medium" w:hAnsi="MetaCHH Medium"/>
              </w:rPr>
            </w:pPr>
            <w:r>
              <w:rPr>
                <w:rFonts w:ascii="MetaCHH Medium" w:hAnsi="MetaCHH Medium"/>
              </w:rPr>
              <w:t>Rattapoom Jirakajorn</w:t>
            </w:r>
          </w:p>
        </w:tc>
      </w:tr>
      <w:tr w:rsidR="00D872B7" w:rsidRPr="00101857" w14:paraId="501F5612" w14:textId="77777777" w:rsidTr="00A54D40">
        <w:tc>
          <w:tcPr>
            <w:tcW w:w="1809" w:type="dxa"/>
          </w:tcPr>
          <w:p w14:paraId="400FF1C2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  <w:b/>
              </w:rPr>
            </w:pPr>
            <w:r w:rsidRPr="00101857">
              <w:rPr>
                <w:rFonts w:ascii="MetaCHH Medium" w:hAnsi="MetaCHH Medium"/>
                <w:b/>
              </w:rPr>
              <w:t>Reports to</w:t>
            </w:r>
          </w:p>
        </w:tc>
        <w:tc>
          <w:tcPr>
            <w:tcW w:w="3402" w:type="dxa"/>
            <w:shd w:val="pct5" w:color="auto" w:fill="auto"/>
          </w:tcPr>
          <w:p w14:paraId="3EBA8694" w14:textId="77777777" w:rsidR="00D872B7" w:rsidRPr="00101857" w:rsidRDefault="00B8419A" w:rsidP="00A54D40">
            <w:pPr>
              <w:spacing w:before="60" w:after="60"/>
              <w:rPr>
                <w:rFonts w:ascii="MetaCHH Medium" w:hAnsi="MetaCHH Medium"/>
              </w:rPr>
            </w:pPr>
            <w:r>
              <w:rPr>
                <w:rFonts w:ascii="MetaCHH Medium" w:hAnsi="MetaCHH Medium"/>
              </w:rPr>
              <w:t>Q</w:t>
            </w:r>
            <w:r w:rsidR="007077A2">
              <w:rPr>
                <w:rFonts w:ascii="MetaCHH Medium" w:hAnsi="MetaCHH Medium"/>
              </w:rPr>
              <w:t>uality Manager</w:t>
            </w:r>
          </w:p>
        </w:tc>
        <w:tc>
          <w:tcPr>
            <w:tcW w:w="262" w:type="dxa"/>
          </w:tcPr>
          <w:p w14:paraId="14C9B336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</w:rPr>
            </w:pPr>
          </w:p>
        </w:tc>
        <w:tc>
          <w:tcPr>
            <w:tcW w:w="4841" w:type="dxa"/>
            <w:gridSpan w:val="2"/>
            <w:shd w:val="pct5" w:color="auto" w:fill="auto"/>
          </w:tcPr>
          <w:p w14:paraId="18ECD11F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</w:rPr>
            </w:pPr>
          </w:p>
        </w:tc>
      </w:tr>
      <w:tr w:rsidR="00D872B7" w:rsidRPr="00101857" w14:paraId="0C170A67" w14:textId="77777777" w:rsidTr="00A54D40">
        <w:trPr>
          <w:trHeight w:val="515"/>
        </w:trPr>
        <w:tc>
          <w:tcPr>
            <w:tcW w:w="1809" w:type="dxa"/>
          </w:tcPr>
          <w:p w14:paraId="5D35D923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  <w:b/>
              </w:rPr>
            </w:pPr>
          </w:p>
        </w:tc>
        <w:tc>
          <w:tcPr>
            <w:tcW w:w="3402" w:type="dxa"/>
          </w:tcPr>
          <w:p w14:paraId="75D8036E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</w:rPr>
            </w:pPr>
          </w:p>
        </w:tc>
        <w:tc>
          <w:tcPr>
            <w:tcW w:w="262" w:type="dxa"/>
          </w:tcPr>
          <w:p w14:paraId="7B088C7E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</w:rPr>
            </w:pPr>
          </w:p>
        </w:tc>
        <w:tc>
          <w:tcPr>
            <w:tcW w:w="4841" w:type="dxa"/>
            <w:gridSpan w:val="2"/>
          </w:tcPr>
          <w:p w14:paraId="1202AF98" w14:textId="77777777" w:rsidR="00D872B7" w:rsidRPr="00101857" w:rsidRDefault="004E7055" w:rsidP="00A54D40">
            <w:pPr>
              <w:spacing w:before="60" w:after="60"/>
              <w:rPr>
                <w:rFonts w:ascii="MetaCHH Medium" w:hAnsi="MetaCHH Medium"/>
              </w:rPr>
            </w:pPr>
            <w:r>
              <w:rPr>
                <w:rFonts w:ascii="MetaCHH Medium" w:hAnsi="MetaCHH Medium" w:cs="Angsana New"/>
                <w:lang w:bidi="th-TH"/>
              </w:rPr>
              <w:t>(</w:t>
            </w:r>
            <w:r w:rsidR="00D872B7" w:rsidRPr="00101857">
              <w:rPr>
                <w:rFonts w:ascii="MetaCHH Medium" w:hAnsi="MetaCHH Medium"/>
              </w:rPr>
              <w:t>Signature of immediate Manager</w:t>
            </w:r>
            <w:r>
              <w:rPr>
                <w:rFonts w:ascii="MetaCHH Medium" w:hAnsi="MetaCHH Medium" w:cs="Angsana New"/>
                <w:lang w:bidi="th-TH"/>
              </w:rPr>
              <w:t>)</w:t>
            </w:r>
          </w:p>
        </w:tc>
      </w:tr>
    </w:tbl>
    <w:p w14:paraId="6AF6BD06" w14:textId="77777777" w:rsidR="002220FF" w:rsidRDefault="002220FF" w:rsidP="00763128">
      <w:pPr>
        <w:pBdr>
          <w:bottom w:val="single" w:sz="30" w:space="1" w:color="auto"/>
        </w:pBdr>
        <w:rPr>
          <w:rFonts w:ascii="MetaCHH Medium" w:hAnsi="MetaCHH Medium"/>
          <w:sz w:val="24"/>
          <w:szCs w:val="24"/>
        </w:rPr>
      </w:pPr>
    </w:p>
    <w:p w14:paraId="16BE8472" w14:textId="77777777" w:rsidR="00D872B7" w:rsidRPr="002B63A6" w:rsidRDefault="00D872B7" w:rsidP="00763128">
      <w:pPr>
        <w:pBdr>
          <w:bottom w:val="single" w:sz="30" w:space="1" w:color="auto"/>
        </w:pBdr>
        <w:rPr>
          <w:rFonts w:ascii="MetaCHH Medium" w:hAnsi="MetaCHH Medium"/>
          <w:sz w:val="24"/>
          <w:szCs w:val="24"/>
        </w:rPr>
      </w:pPr>
    </w:p>
    <w:p w14:paraId="25EBC73B" w14:textId="77777777" w:rsidR="002220FF" w:rsidRPr="002B63A6" w:rsidRDefault="002220FF">
      <w:pPr>
        <w:rPr>
          <w:rFonts w:ascii="MetaCHH Medium" w:hAnsi="MetaCHH Medium"/>
          <w:sz w:val="24"/>
          <w:szCs w:val="24"/>
        </w:rPr>
      </w:pPr>
    </w:p>
    <w:p w14:paraId="6146F6A7" w14:textId="77777777" w:rsidR="002220FF" w:rsidRPr="00F979F0" w:rsidRDefault="002220FF">
      <w:pPr>
        <w:rPr>
          <w:rFonts w:ascii="MetaCHH Medium" w:hAnsi="MetaCHH Medium" w:cstheme="minorBidi"/>
          <w:b/>
          <w:sz w:val="32"/>
          <w:lang w:bidi="th-TH"/>
        </w:rPr>
      </w:pPr>
      <w:r w:rsidRPr="00101857">
        <w:rPr>
          <w:rFonts w:ascii="MetaCHH Medium" w:hAnsi="MetaCHH Medium"/>
          <w:b/>
          <w:sz w:val="32"/>
        </w:rPr>
        <w:t xml:space="preserve">SECTION 1 </w:t>
      </w:r>
      <w:r w:rsidRPr="00101857">
        <w:rPr>
          <w:rFonts w:ascii="MetaCHH Medium" w:hAnsi="MetaCHH Medium" w:cs="Angsana New"/>
          <w:b/>
          <w:bCs/>
          <w:sz w:val="32"/>
          <w:szCs w:val="32"/>
          <w:cs/>
          <w:lang w:bidi="th-TH"/>
        </w:rPr>
        <w:t xml:space="preserve">- </w:t>
      </w:r>
      <w:r w:rsidRPr="00101857">
        <w:rPr>
          <w:rFonts w:ascii="MetaCHH Medium" w:hAnsi="MetaCHH Medium"/>
          <w:b/>
          <w:sz w:val="32"/>
        </w:rPr>
        <w:t>POSITION SUMMARY</w:t>
      </w:r>
      <w:r w:rsidR="00F979F0">
        <w:rPr>
          <w:rFonts w:ascii="MetaCHH Medium" w:hAnsi="MetaCHH Medium" w:cstheme="minorBidi" w:hint="cs"/>
          <w:b/>
          <w:sz w:val="32"/>
          <w:cs/>
          <w:lang w:bidi="th-TH"/>
        </w:rPr>
        <w:t xml:space="preserve"> </w:t>
      </w:r>
      <w:r w:rsidR="00F979F0" w:rsidRPr="00F979F0">
        <w:rPr>
          <w:rFonts w:ascii="MetaCHH Medium" w:hAnsi="MetaCHH Medium" w:cstheme="minorBidi" w:hint="cs"/>
          <w:b/>
          <w:sz w:val="32"/>
          <w:szCs w:val="32"/>
          <w:cs/>
          <w:lang w:bidi="th-TH"/>
        </w:rPr>
        <w:t>(ตำแหน่งงาน)</w:t>
      </w:r>
    </w:p>
    <w:p w14:paraId="7A7144CC" w14:textId="77777777" w:rsidR="00763128" w:rsidRPr="002B63A6" w:rsidRDefault="00763128" w:rsidP="00117B99">
      <w:pPr>
        <w:pBdr>
          <w:bottom w:val="single" w:sz="30" w:space="0" w:color="auto"/>
        </w:pBdr>
        <w:rPr>
          <w:rFonts w:ascii="MetaCHH Medium" w:hAnsi="MetaCHH Medium"/>
          <w:sz w:val="24"/>
          <w:szCs w:val="24"/>
        </w:rPr>
      </w:pPr>
    </w:p>
    <w:p w14:paraId="66694808" w14:textId="77777777" w:rsidR="00B00A4D" w:rsidRDefault="00B00A4D">
      <w:pPr>
        <w:rPr>
          <w:rFonts w:ascii="MetaCHH Medium" w:hAnsi="MetaCHH Medium"/>
          <w:i/>
          <w:sz w:val="16"/>
          <w:szCs w:val="24"/>
        </w:rPr>
      </w:pPr>
    </w:p>
    <w:p w14:paraId="6FFD59E8" w14:textId="77777777" w:rsidR="00B00A4D" w:rsidRPr="00B00A4D" w:rsidRDefault="00B00A4D">
      <w:pPr>
        <w:rPr>
          <w:rFonts w:ascii="MetaCHH Medium" w:hAnsi="MetaCHH Medium"/>
          <w:i/>
          <w:sz w:val="16"/>
          <w:szCs w:val="24"/>
        </w:rPr>
      </w:pP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3"/>
      </w:tblGrid>
      <w:tr w:rsidR="002220FF" w:rsidRPr="00101857" w14:paraId="53A62E08" w14:textId="77777777" w:rsidTr="00117B99">
        <w:tc>
          <w:tcPr>
            <w:tcW w:w="10333" w:type="dxa"/>
          </w:tcPr>
          <w:p w14:paraId="656F14E9" w14:textId="77777777" w:rsidR="00117B99" w:rsidRPr="00F979F0" w:rsidRDefault="00B00A4D" w:rsidP="00BB78FC">
            <w:pPr>
              <w:spacing w:line="240" w:lineRule="atLeast"/>
              <w:rPr>
                <w:rFonts w:ascii="MetaCHH Medium" w:hAnsi="MetaCHH Medium" w:cstheme="minorBidi"/>
                <w:i/>
                <w:sz w:val="16"/>
                <w:szCs w:val="24"/>
                <w:lang w:bidi="th-TH"/>
              </w:rPr>
            </w:pPr>
            <w:r w:rsidRPr="00B00A4D">
              <w:rPr>
                <w:rFonts w:ascii="MetaCHH Medium" w:hAnsi="MetaCHH Medium"/>
                <w:i/>
                <w:sz w:val="16"/>
                <w:szCs w:val="24"/>
              </w:rPr>
              <w:t>I</w:t>
            </w:r>
            <w:r>
              <w:rPr>
                <w:rFonts w:ascii="MetaCHH Medium" w:hAnsi="MetaCHH Medium"/>
                <w:i/>
                <w:sz w:val="16"/>
                <w:szCs w:val="24"/>
              </w:rPr>
              <w:t>nsert brief statement outlining t</w:t>
            </w:r>
            <w:r w:rsidRPr="00B00A4D">
              <w:rPr>
                <w:rFonts w:ascii="MetaCHH Medium" w:hAnsi="MetaCHH Medium"/>
                <w:i/>
                <w:sz w:val="16"/>
                <w:szCs w:val="24"/>
              </w:rPr>
              <w:t>he aims of the position</w:t>
            </w:r>
            <w:r w:rsidRPr="00B00A4D">
              <w:rPr>
                <w:rFonts w:ascii="MetaCHH Medium" w:hAnsi="MetaCHH Medium" w:cs="Angsana New"/>
                <w:i/>
                <w:iCs/>
                <w:sz w:val="16"/>
                <w:szCs w:val="16"/>
                <w:cs/>
                <w:lang w:bidi="th-TH"/>
              </w:rPr>
              <w:t>.</w:t>
            </w:r>
            <w:r w:rsidR="00F979F0">
              <w:rPr>
                <w:rFonts w:ascii="MetaCHH Medium" w:hAnsi="MetaCHH Medium" w:cstheme="minorBidi" w:hint="cs"/>
                <w:i/>
                <w:sz w:val="16"/>
                <w:szCs w:val="24"/>
                <w:cs/>
                <w:lang w:bidi="th-TH"/>
              </w:rPr>
              <w:t xml:space="preserve"> </w:t>
            </w:r>
            <w:r w:rsidR="00F979F0" w:rsidRPr="00F979F0">
              <w:rPr>
                <w:rFonts w:ascii="MetaCHH Medium" w:hAnsi="MetaCHH Medium" w:cstheme="minorBidi" w:hint="cs"/>
                <w:i/>
                <w:sz w:val="16"/>
                <w:szCs w:val="24"/>
                <w:cs/>
                <w:lang w:bidi="th-TH"/>
              </w:rPr>
              <w:t>(</w:t>
            </w:r>
            <w:r w:rsidR="00F979F0" w:rsidRPr="00F979F0">
              <w:rPr>
                <w:rFonts w:ascii="MetaCHH Medium" w:hAnsi="MetaCHH Medium" w:cstheme="minorBidi" w:hint="cs"/>
                <w:iCs/>
                <w:sz w:val="16"/>
                <w:szCs w:val="24"/>
                <w:cs/>
                <w:lang w:bidi="th-TH"/>
              </w:rPr>
              <w:t>ระบุภาพรวมและจุดมุ่งหมายของตำแหน่งงาน)</w:t>
            </w:r>
          </w:p>
          <w:p w14:paraId="718223C1" w14:textId="77777777" w:rsidR="00D872B7" w:rsidRPr="00AD6622" w:rsidRDefault="00D872B7" w:rsidP="00BB78FC">
            <w:pPr>
              <w:spacing w:line="240" w:lineRule="atLeast"/>
              <w:rPr>
                <w:rFonts w:ascii="MetaCHH Medium" w:hAnsi="MetaCHH Medium"/>
                <w:iCs/>
                <w:sz w:val="21"/>
                <w:szCs w:val="21"/>
              </w:rPr>
            </w:pPr>
          </w:p>
          <w:p w14:paraId="28A29FA5" w14:textId="77777777" w:rsidR="00D872B7" w:rsidRPr="00AD6622" w:rsidRDefault="00E13B3A" w:rsidP="00BB78FC">
            <w:pPr>
              <w:spacing w:line="240" w:lineRule="atLeast"/>
              <w:rPr>
                <w:rFonts w:ascii="MetaCHH Medium" w:hAnsi="MetaCHH Medium"/>
                <w:iCs/>
                <w:sz w:val="21"/>
                <w:szCs w:val="21"/>
              </w:rPr>
            </w:pPr>
            <w:r w:rsidRPr="00E13B3A">
              <w:rPr>
                <w:rFonts w:ascii="MetaCHH Medium" w:hAnsi="MetaCHH Medium"/>
                <w:iCs/>
                <w:sz w:val="21"/>
                <w:szCs w:val="21"/>
              </w:rPr>
              <w:t>Plans and directs activities concerned with development and improve</w:t>
            </w:r>
            <w:r w:rsidR="00975C73">
              <w:rPr>
                <w:rFonts w:ascii="MetaCHH Medium" w:hAnsi="MetaCHH Medium"/>
                <w:iCs/>
                <w:sz w:val="21"/>
                <w:szCs w:val="21"/>
              </w:rPr>
              <w:t>ment</w:t>
            </w:r>
            <w:r w:rsidRPr="00E13B3A">
              <w:rPr>
                <w:rFonts w:ascii="MetaCHH Medium" w:hAnsi="MetaCHH Medium"/>
                <w:iCs/>
                <w:sz w:val="21"/>
                <w:szCs w:val="21"/>
              </w:rPr>
              <w:t xml:space="preserve"> of quality for </w:t>
            </w:r>
            <w:r w:rsidR="0011147C">
              <w:rPr>
                <w:rFonts w:ascii="MetaCHH Medium" w:hAnsi="MetaCHH Medium"/>
                <w:iCs/>
                <w:sz w:val="21"/>
                <w:szCs w:val="21"/>
              </w:rPr>
              <w:t xml:space="preserve">materials, </w:t>
            </w:r>
            <w:r w:rsidRPr="00E13B3A">
              <w:rPr>
                <w:rFonts w:ascii="MetaCHH Medium" w:hAnsi="MetaCHH Medium"/>
                <w:iCs/>
                <w:sz w:val="21"/>
                <w:szCs w:val="21"/>
              </w:rPr>
              <w:t xml:space="preserve">processes and </w:t>
            </w:r>
            <w:proofErr w:type="gramStart"/>
            <w:r w:rsidRPr="00E13B3A">
              <w:rPr>
                <w:rFonts w:ascii="MetaCHH Medium" w:hAnsi="MetaCHH Medium"/>
                <w:iCs/>
                <w:sz w:val="21"/>
                <w:szCs w:val="21"/>
              </w:rPr>
              <w:t>products</w:t>
            </w:r>
            <w:proofErr w:type="gramEnd"/>
          </w:p>
          <w:p w14:paraId="01D35297" w14:textId="77777777" w:rsidR="00D872B7" w:rsidRPr="00AD6622" w:rsidRDefault="00D872B7" w:rsidP="00BB78FC">
            <w:pPr>
              <w:spacing w:line="240" w:lineRule="atLeast"/>
              <w:rPr>
                <w:rFonts w:ascii="MetaCHH Medium" w:hAnsi="MetaCHH Medium"/>
                <w:iCs/>
                <w:sz w:val="21"/>
                <w:szCs w:val="21"/>
              </w:rPr>
            </w:pPr>
          </w:p>
          <w:p w14:paraId="23140F93" w14:textId="77777777" w:rsidR="00B00A4D" w:rsidRPr="00101857" w:rsidRDefault="00B00A4D" w:rsidP="00BB78FC">
            <w:pPr>
              <w:spacing w:line="240" w:lineRule="atLeast"/>
              <w:rPr>
                <w:rFonts w:ascii="MetaCHH Medium" w:hAnsi="MetaCHH Medium"/>
              </w:rPr>
            </w:pPr>
          </w:p>
        </w:tc>
      </w:tr>
    </w:tbl>
    <w:p w14:paraId="2940B928" w14:textId="77777777" w:rsidR="00117B99" w:rsidRDefault="00117B99" w:rsidP="00117B99">
      <w:pPr>
        <w:rPr>
          <w:rFonts w:ascii="MetaCHH Medium" w:hAnsi="MetaCHH Medium"/>
          <w:b/>
          <w:sz w:val="32"/>
        </w:rPr>
      </w:pPr>
    </w:p>
    <w:p w14:paraId="330BFB9D" w14:textId="77777777" w:rsidR="00117B99" w:rsidRDefault="00483572" w:rsidP="00117B99">
      <w:pPr>
        <w:rPr>
          <w:rFonts w:ascii="MetaCHH Medium" w:hAnsi="MetaCHH Medium"/>
          <w:b/>
          <w:sz w:val="32"/>
        </w:rPr>
      </w:pPr>
      <w:r>
        <w:rPr>
          <w:rFonts w:ascii="MetaCHH Medium" w:hAnsi="MetaCHH Medium"/>
          <w:b/>
          <w:noProof/>
          <w:sz w:val="32"/>
          <w:lang w:val="en-US" w:eastAsia="ja-JP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ABF0E" wp14:editId="31204870">
                <wp:simplePos x="0" y="0"/>
                <wp:positionH relativeFrom="column">
                  <wp:posOffset>12065</wp:posOffset>
                </wp:positionH>
                <wp:positionV relativeFrom="paragraph">
                  <wp:posOffset>5715</wp:posOffset>
                </wp:positionV>
                <wp:extent cx="6515100" cy="9525"/>
                <wp:effectExtent l="0" t="19050" r="38100" b="476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E834B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.45pt" to="513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" strokecolor="black [3040]" strokeweight="4.5pt"/>
            </w:pict>
          </mc:Fallback>
        </mc:AlternateContent>
      </w:r>
    </w:p>
    <w:p w14:paraId="6DC085D5" w14:textId="77777777" w:rsidR="00117B99" w:rsidRPr="00F979F0" w:rsidRDefault="00117B99" w:rsidP="00117B99">
      <w:pPr>
        <w:rPr>
          <w:rFonts w:ascii="MetaCHH Medium" w:hAnsi="MetaCHH Medium" w:cs="Angsana New"/>
          <w:b/>
          <w:color w:val="FF0000"/>
          <w:sz w:val="38"/>
          <w:szCs w:val="28"/>
          <w:lang w:bidi="th-TH"/>
        </w:rPr>
      </w:pPr>
      <w:r>
        <w:rPr>
          <w:rFonts w:ascii="MetaCHH Medium" w:hAnsi="MetaCHH Medium"/>
          <w:b/>
          <w:sz w:val="32"/>
        </w:rPr>
        <w:t>SECTION 2</w:t>
      </w:r>
      <w:r w:rsidRPr="00101857">
        <w:rPr>
          <w:rFonts w:ascii="MetaCHH Medium" w:hAnsi="MetaCHH Medium" w:cs="Angsana New"/>
          <w:b/>
          <w:bCs/>
          <w:sz w:val="32"/>
          <w:szCs w:val="32"/>
          <w:cs/>
          <w:lang w:bidi="th-TH"/>
        </w:rPr>
        <w:t xml:space="preserve"> –</w:t>
      </w:r>
      <w:r>
        <w:rPr>
          <w:rFonts w:ascii="MetaCHH Medium" w:hAnsi="MetaCHH Medium"/>
          <w:b/>
          <w:sz w:val="32"/>
        </w:rPr>
        <w:t xml:space="preserve"> KEY RESPONSIBILITIES</w:t>
      </w:r>
      <w:r w:rsidR="00F979F0">
        <w:rPr>
          <w:rFonts w:ascii="MetaCHH Medium" w:hAnsi="MetaCHH Medium" w:cstheme="minorBidi" w:hint="cs"/>
          <w:b/>
          <w:sz w:val="32"/>
          <w:cs/>
          <w:lang w:bidi="th-TH"/>
        </w:rPr>
        <w:t xml:space="preserve"> </w:t>
      </w:r>
      <w:r w:rsidR="00F979F0" w:rsidRPr="00F979F0">
        <w:rPr>
          <w:rFonts w:ascii="Cordia New" w:hAnsi="Cordia New" w:cs="Cordia New"/>
          <w:b/>
          <w:sz w:val="32"/>
          <w:szCs w:val="32"/>
          <w:cs/>
          <w:lang w:bidi="th-TH"/>
        </w:rPr>
        <w:t>(หน้าที่และความรับผิดชอบหลัก)</w:t>
      </w:r>
    </w:p>
    <w:p w14:paraId="0DDB2761" w14:textId="77777777" w:rsidR="00117B99" w:rsidRDefault="00483572">
      <w:pPr>
        <w:rPr>
          <w:rFonts w:ascii="MetaCHH Medium" w:hAnsi="MetaCHH Medium"/>
          <w:b/>
          <w:sz w:val="32"/>
        </w:rPr>
      </w:pPr>
      <w:r>
        <w:rPr>
          <w:rFonts w:ascii="MetaCHH Medium" w:hAnsi="MetaCHH Medium"/>
          <w:b/>
          <w:noProof/>
          <w:sz w:val="32"/>
          <w:lang w:val="en-US" w:eastAsia="ja-JP"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7CE0C" wp14:editId="7AF888A2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515100" cy="9525"/>
                <wp:effectExtent l="0" t="19050" r="38100" b="476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CFC5E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95pt" to="51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" strokecolor="black [3040]" strokeweight="4.5pt"/>
            </w:pict>
          </mc:Fallback>
        </mc:AlternateContent>
      </w:r>
    </w:p>
    <w:p w14:paraId="2B827667" w14:textId="77777777" w:rsidR="00483572" w:rsidRPr="00CB6DFE" w:rsidRDefault="00483572">
      <w:pPr>
        <w:rPr>
          <w:rFonts w:ascii="MetaCHH Medium" w:hAnsi="MetaCHH Medium"/>
          <w:b/>
          <w:sz w:val="1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117B99" w:rsidRPr="00117B99" w14:paraId="5902E5EE" w14:textId="77777777" w:rsidTr="009E1EE3">
        <w:tc>
          <w:tcPr>
            <w:tcW w:w="10195" w:type="dxa"/>
          </w:tcPr>
          <w:p w14:paraId="47050FCE" w14:textId="77777777" w:rsidR="00117B99" w:rsidRPr="00A9300D" w:rsidRDefault="00A9300D" w:rsidP="00117B99">
            <w:pPr>
              <w:numPr>
                <w:ilvl w:val="12"/>
                <w:numId w:val="0"/>
              </w:numPr>
              <w:tabs>
                <w:tab w:val="right" w:pos="9000"/>
              </w:tabs>
              <w:ind w:right="-675"/>
              <w:jc w:val="both"/>
              <w:rPr>
                <w:rFonts w:ascii="MetaCHH Medium" w:hAnsi="MetaCHH Medium"/>
                <w:i/>
                <w:sz w:val="16"/>
                <w:szCs w:val="24"/>
              </w:rPr>
            </w:pPr>
            <w:r>
              <w:rPr>
                <w:rFonts w:ascii="MetaCHH Medium" w:hAnsi="MetaCHH Medium"/>
                <w:i/>
                <w:sz w:val="16"/>
                <w:szCs w:val="24"/>
              </w:rPr>
              <w:t xml:space="preserve">Insert key responsibilities that </w:t>
            </w:r>
            <w:r w:rsidRPr="00A9300D">
              <w:rPr>
                <w:rFonts w:ascii="MetaCHH Medium" w:hAnsi="MetaCHH Medium"/>
                <w:i/>
                <w:sz w:val="16"/>
                <w:szCs w:val="24"/>
              </w:rPr>
              <w:t>this role will be measured upon</w:t>
            </w:r>
          </w:p>
          <w:p w14:paraId="283C2921" w14:textId="77777777" w:rsidR="003B4D81" w:rsidRDefault="003B4D81" w:rsidP="00117B99">
            <w:pPr>
              <w:numPr>
                <w:ilvl w:val="12"/>
                <w:numId w:val="0"/>
              </w:numPr>
              <w:tabs>
                <w:tab w:val="right" w:pos="9000"/>
              </w:tabs>
              <w:ind w:right="-675"/>
              <w:jc w:val="both"/>
              <w:rPr>
                <w:rFonts w:ascii="MetaCHH Medium" w:hAnsi="MetaCHH Medium"/>
                <w:b/>
                <w:sz w:val="21"/>
                <w:szCs w:val="21"/>
              </w:rPr>
            </w:pPr>
          </w:p>
          <w:p w14:paraId="2702A1EB" w14:textId="77777777" w:rsidR="00E13B3A" w:rsidRPr="00A45F6B" w:rsidRDefault="00E13B3A" w:rsidP="00A45F6B">
            <w:pPr>
              <w:numPr>
                <w:ilvl w:val="12"/>
                <w:numId w:val="0"/>
              </w:numPr>
              <w:tabs>
                <w:tab w:val="right" w:pos="9000"/>
              </w:tabs>
              <w:ind w:right="-675"/>
              <w:rPr>
                <w:rFonts w:ascii="MetaCHH Medium" w:hAnsi="MetaCHH Medium"/>
                <w:b/>
              </w:rPr>
            </w:pPr>
            <w:r w:rsidRPr="00A45F6B">
              <w:rPr>
                <w:rFonts w:ascii="MetaCHH Medium" w:hAnsi="MetaCHH Medium"/>
                <w:b/>
              </w:rPr>
              <w:t xml:space="preserve">Quality Assurance     </w:t>
            </w:r>
          </w:p>
          <w:p w14:paraId="4A7EE1E8" w14:textId="77777777" w:rsidR="00CA180A" w:rsidRDefault="00E13B3A" w:rsidP="00A45F6B">
            <w:pPr>
              <w:pStyle w:val="ListParagraph"/>
              <w:numPr>
                <w:ilvl w:val="0"/>
                <w:numId w:val="45"/>
              </w:numPr>
              <w:tabs>
                <w:tab w:val="right" w:pos="9000"/>
              </w:tabs>
              <w:ind w:right="-675"/>
              <w:rPr>
                <w:rFonts w:ascii="MetaCHH Medium" w:hAnsi="MetaCHH Medium"/>
                <w:bCs/>
              </w:rPr>
            </w:pPr>
            <w:r w:rsidRPr="00A45F6B">
              <w:rPr>
                <w:rFonts w:ascii="MetaCHH Medium" w:hAnsi="MetaCHH Medium"/>
                <w:bCs/>
              </w:rPr>
              <w:t>Conduct</w:t>
            </w:r>
            <w:r w:rsidR="009E1EE3" w:rsidRPr="00A45F6B">
              <w:rPr>
                <w:rFonts w:ascii="MetaCHH Medium" w:hAnsi="MetaCHH Medium"/>
                <w:bCs/>
              </w:rPr>
              <w:t xml:space="preserve"> &amp; facilitate</w:t>
            </w:r>
            <w:r w:rsidRPr="00A45F6B">
              <w:rPr>
                <w:rFonts w:ascii="MetaCHH Medium" w:hAnsi="MetaCHH Medium"/>
                <w:bCs/>
              </w:rPr>
              <w:t xml:space="preserve"> </w:t>
            </w:r>
            <w:r w:rsidR="0013517E" w:rsidRPr="00A45F6B">
              <w:rPr>
                <w:rFonts w:ascii="MetaCHH Medium" w:hAnsi="MetaCHH Medium"/>
                <w:bCs/>
              </w:rPr>
              <w:t xml:space="preserve">for </w:t>
            </w:r>
            <w:r w:rsidRPr="00A45F6B">
              <w:rPr>
                <w:rFonts w:ascii="MetaCHH Medium" w:hAnsi="MetaCHH Medium"/>
                <w:bCs/>
              </w:rPr>
              <w:t xml:space="preserve">root cause analysis and implementation of </w:t>
            </w:r>
            <w:r w:rsidR="00B25D5B">
              <w:rPr>
                <w:rFonts w:ascii="MetaCHH Medium" w:hAnsi="MetaCHH Medium"/>
                <w:bCs/>
              </w:rPr>
              <w:t xml:space="preserve">containment actions, </w:t>
            </w:r>
            <w:r w:rsidRPr="00A45F6B">
              <w:rPr>
                <w:rFonts w:ascii="MetaCHH Medium" w:hAnsi="MetaCHH Medium"/>
                <w:bCs/>
              </w:rPr>
              <w:t>corrective actions</w:t>
            </w:r>
            <w:r w:rsidR="00B25D5B">
              <w:rPr>
                <w:rFonts w:ascii="MetaCHH Medium" w:hAnsi="MetaCHH Medium"/>
                <w:bCs/>
              </w:rPr>
              <w:t>,</w:t>
            </w:r>
          </w:p>
          <w:p w14:paraId="2B0A806D" w14:textId="69FCECED" w:rsidR="00E13B3A" w:rsidRDefault="00CA180A" w:rsidP="00CA180A">
            <w:pPr>
              <w:pStyle w:val="ListParagraph"/>
              <w:tabs>
                <w:tab w:val="right" w:pos="9000"/>
              </w:tabs>
              <w:ind w:right="-675"/>
              <w:rPr>
                <w:rFonts w:ascii="MetaCHH Medium" w:hAnsi="MetaCHH Medium"/>
                <w:bCs/>
              </w:rPr>
            </w:pPr>
            <w:r>
              <w:rPr>
                <w:rFonts w:ascii="MetaCHH Medium" w:hAnsi="MetaCHH Medium"/>
                <w:bCs/>
              </w:rPr>
              <w:t>Preventive action</w:t>
            </w:r>
            <w:r w:rsidR="00E13B3A" w:rsidRPr="00A45F6B">
              <w:rPr>
                <w:rFonts w:ascii="MetaCHH Medium" w:hAnsi="MetaCHH Medium"/>
                <w:bCs/>
              </w:rPr>
              <w:t xml:space="preserve"> </w:t>
            </w:r>
            <w:r w:rsidR="0013517E" w:rsidRPr="00A45F6B">
              <w:rPr>
                <w:rFonts w:ascii="MetaCHH Medium" w:hAnsi="MetaCHH Medium"/>
                <w:bCs/>
              </w:rPr>
              <w:t>on</w:t>
            </w:r>
            <w:r w:rsidR="00AD0C9F" w:rsidRPr="00A45F6B">
              <w:rPr>
                <w:rFonts w:ascii="MetaCHH Medium" w:hAnsi="MetaCHH Medium"/>
                <w:bCs/>
              </w:rPr>
              <w:t xml:space="preserve"> </w:t>
            </w:r>
            <w:r w:rsidR="0013517E" w:rsidRPr="00A45F6B">
              <w:rPr>
                <w:rFonts w:ascii="MetaCHH Medium" w:hAnsi="MetaCHH Medium"/>
                <w:bCs/>
              </w:rPr>
              <w:t>p</w:t>
            </w:r>
            <w:r w:rsidR="00E13B3A" w:rsidRPr="00A45F6B">
              <w:rPr>
                <w:rFonts w:ascii="MetaCHH Medium" w:hAnsi="MetaCHH Medium"/>
                <w:bCs/>
              </w:rPr>
              <w:t>roduct and</w:t>
            </w:r>
            <w:r w:rsidR="00B25D5B">
              <w:rPr>
                <w:rFonts w:ascii="MetaCHH Medium" w:hAnsi="MetaCHH Medium"/>
                <w:bCs/>
              </w:rPr>
              <w:t xml:space="preserve"> </w:t>
            </w:r>
            <w:r w:rsidR="00E13B3A" w:rsidRPr="00A45F6B">
              <w:rPr>
                <w:rFonts w:ascii="MetaCHH Medium" w:hAnsi="MetaCHH Medium"/>
                <w:bCs/>
              </w:rPr>
              <w:t>process</w:t>
            </w:r>
            <w:r w:rsidR="00024FF0" w:rsidRPr="00A45F6B">
              <w:rPr>
                <w:rFonts w:ascii="MetaCHH Medium" w:hAnsi="MetaCHH Medium"/>
                <w:bCs/>
              </w:rPr>
              <w:t xml:space="preserve"> related </w:t>
            </w:r>
            <w:r w:rsidR="009E1EE3" w:rsidRPr="00A45F6B">
              <w:rPr>
                <w:rFonts w:ascii="MetaCHH Medium" w:hAnsi="MetaCHH Medium"/>
                <w:bCs/>
              </w:rPr>
              <w:t xml:space="preserve">quality </w:t>
            </w:r>
            <w:r w:rsidR="00E13B3A" w:rsidRPr="00A45F6B">
              <w:rPr>
                <w:rFonts w:ascii="MetaCHH Medium" w:hAnsi="MetaCHH Medium"/>
                <w:bCs/>
              </w:rPr>
              <w:t>concerns</w:t>
            </w:r>
            <w:r w:rsidR="00A36170">
              <w:rPr>
                <w:rFonts w:ascii="MetaCHH Medium" w:hAnsi="MetaCHH Medium"/>
                <w:bCs/>
              </w:rPr>
              <w:t>.</w:t>
            </w:r>
          </w:p>
          <w:p w14:paraId="42D11E28" w14:textId="319EFF3A" w:rsidR="00A36170" w:rsidRPr="00A45F6B" w:rsidRDefault="00A36170" w:rsidP="00A45F6B">
            <w:pPr>
              <w:pStyle w:val="ListParagraph"/>
              <w:numPr>
                <w:ilvl w:val="0"/>
                <w:numId w:val="45"/>
              </w:numPr>
              <w:tabs>
                <w:tab w:val="right" w:pos="9000"/>
              </w:tabs>
              <w:ind w:right="-675"/>
              <w:rPr>
                <w:rFonts w:ascii="MetaCHH Medium" w:hAnsi="MetaCHH Medium"/>
                <w:bCs/>
              </w:rPr>
            </w:pPr>
            <w:r>
              <w:rPr>
                <w:rFonts w:ascii="MetaCHH Medium" w:hAnsi="MetaCHH Medium"/>
                <w:bCs/>
              </w:rPr>
              <w:t xml:space="preserve">Manage non-conforming process to ensure </w:t>
            </w:r>
            <w:r w:rsidR="00AE287D">
              <w:rPr>
                <w:rFonts w:ascii="MetaCHH Medium" w:hAnsi="MetaCHH Medium"/>
                <w:bCs/>
              </w:rPr>
              <w:t>correctly conducting thru final disposal stage.</w:t>
            </w:r>
          </w:p>
          <w:p w14:paraId="4CED9716" w14:textId="3BB22B70" w:rsidR="00E13B3A" w:rsidRPr="00A45F6B" w:rsidRDefault="00E13B3A" w:rsidP="00A45F6B">
            <w:pPr>
              <w:pStyle w:val="ListParagraph"/>
              <w:numPr>
                <w:ilvl w:val="0"/>
                <w:numId w:val="45"/>
              </w:numPr>
              <w:tabs>
                <w:tab w:val="right" w:pos="9000"/>
              </w:tabs>
              <w:ind w:right="-675"/>
              <w:rPr>
                <w:rFonts w:ascii="MetaCHH Medium" w:hAnsi="MetaCHH Medium"/>
                <w:bCs/>
              </w:rPr>
            </w:pPr>
            <w:r w:rsidRPr="00A45F6B">
              <w:rPr>
                <w:rFonts w:ascii="MetaCHH Medium" w:hAnsi="MetaCHH Medium"/>
                <w:bCs/>
              </w:rPr>
              <w:t xml:space="preserve">Analyse the quality information to prioritize the key </w:t>
            </w:r>
            <w:r w:rsidR="00A36170">
              <w:rPr>
                <w:rFonts w:ascii="MetaCHH Medium" w:hAnsi="MetaCHH Medium"/>
                <w:bCs/>
              </w:rPr>
              <w:t>area to improvement</w:t>
            </w:r>
            <w:r w:rsidR="00AE287D">
              <w:rPr>
                <w:rFonts w:ascii="MetaCHH Medium" w:hAnsi="MetaCHH Medium"/>
                <w:bCs/>
              </w:rPr>
              <w:t>.</w:t>
            </w:r>
          </w:p>
          <w:p w14:paraId="51C9F764" w14:textId="3D393996" w:rsidR="00E13B3A" w:rsidRPr="00A45F6B" w:rsidRDefault="00E13B3A" w:rsidP="00A45F6B">
            <w:pPr>
              <w:pStyle w:val="ListParagraph"/>
              <w:numPr>
                <w:ilvl w:val="0"/>
                <w:numId w:val="45"/>
              </w:numPr>
              <w:tabs>
                <w:tab w:val="right" w:pos="9000"/>
              </w:tabs>
              <w:ind w:right="-675"/>
              <w:rPr>
                <w:rFonts w:ascii="MetaCHH Medium" w:hAnsi="MetaCHH Medium"/>
                <w:bCs/>
              </w:rPr>
            </w:pPr>
            <w:r w:rsidRPr="00A45F6B">
              <w:rPr>
                <w:rFonts w:ascii="MetaCHH Medium" w:hAnsi="MetaCHH Medium"/>
                <w:bCs/>
              </w:rPr>
              <w:t>Review in measuring and testing process which concerns to product or process quality and reliability</w:t>
            </w:r>
            <w:r w:rsidR="00AE287D">
              <w:rPr>
                <w:rFonts w:ascii="MetaCHH Medium" w:hAnsi="MetaCHH Medium"/>
                <w:bCs/>
              </w:rPr>
              <w:t>.</w:t>
            </w:r>
          </w:p>
          <w:p w14:paraId="314F56E4" w14:textId="0ABAD277" w:rsidR="00E13B3A" w:rsidRPr="00A45F6B" w:rsidRDefault="00E13B3A" w:rsidP="00A45F6B">
            <w:pPr>
              <w:pStyle w:val="ListParagraph"/>
              <w:numPr>
                <w:ilvl w:val="0"/>
                <w:numId w:val="45"/>
              </w:numPr>
              <w:tabs>
                <w:tab w:val="right" w:pos="9000"/>
              </w:tabs>
              <w:ind w:right="-675"/>
              <w:rPr>
                <w:rFonts w:ascii="MetaCHH Medium" w:hAnsi="MetaCHH Medium"/>
                <w:bCs/>
              </w:rPr>
            </w:pPr>
            <w:r w:rsidRPr="00A45F6B">
              <w:rPr>
                <w:rFonts w:ascii="MetaCHH Medium" w:hAnsi="MetaCHH Medium"/>
                <w:bCs/>
              </w:rPr>
              <w:t>Prepare and conduct training programs on quality assurance activities</w:t>
            </w:r>
            <w:r w:rsidR="00AE287D">
              <w:rPr>
                <w:rFonts w:ascii="MetaCHH Medium" w:hAnsi="MetaCHH Medium"/>
                <w:bCs/>
              </w:rPr>
              <w:t>.</w:t>
            </w:r>
          </w:p>
          <w:p w14:paraId="4BC52E36" w14:textId="60BB579E" w:rsidR="00E13B3A" w:rsidRPr="00A45F6B" w:rsidRDefault="00E13B3A" w:rsidP="00A45F6B">
            <w:pPr>
              <w:pStyle w:val="ListParagraph"/>
              <w:numPr>
                <w:ilvl w:val="0"/>
                <w:numId w:val="45"/>
              </w:numPr>
              <w:tabs>
                <w:tab w:val="right" w:pos="9000"/>
              </w:tabs>
              <w:ind w:right="-675"/>
              <w:rPr>
                <w:rFonts w:ascii="MetaCHH Medium" w:hAnsi="MetaCHH Medium"/>
                <w:bCs/>
              </w:rPr>
            </w:pPr>
            <w:r w:rsidRPr="00A45F6B">
              <w:rPr>
                <w:rFonts w:ascii="MetaCHH Medium" w:hAnsi="MetaCHH Medium"/>
                <w:bCs/>
              </w:rPr>
              <w:t xml:space="preserve">Establish and facilitate quality feedback sessions </w:t>
            </w:r>
            <w:r w:rsidR="004A4BED" w:rsidRPr="00A45F6B">
              <w:rPr>
                <w:rFonts w:ascii="MetaCHH Medium" w:hAnsi="MetaCHH Medium"/>
                <w:bCs/>
              </w:rPr>
              <w:t>to</w:t>
            </w:r>
            <w:r w:rsidRPr="00A45F6B">
              <w:rPr>
                <w:rFonts w:ascii="MetaCHH Medium" w:hAnsi="MetaCHH Medium"/>
                <w:bCs/>
              </w:rPr>
              <w:t xml:space="preserve"> improve product quality. </w:t>
            </w:r>
          </w:p>
          <w:p w14:paraId="668AAF19" w14:textId="7BB09F74" w:rsidR="00E13B3A" w:rsidRDefault="00E13B3A" w:rsidP="00A45F6B">
            <w:pPr>
              <w:pStyle w:val="ListParagraph"/>
              <w:numPr>
                <w:ilvl w:val="0"/>
                <w:numId w:val="45"/>
              </w:numPr>
              <w:tabs>
                <w:tab w:val="right" w:pos="9000"/>
              </w:tabs>
              <w:ind w:right="-675"/>
              <w:rPr>
                <w:rFonts w:ascii="MetaCHH Medium" w:hAnsi="MetaCHH Medium"/>
                <w:bCs/>
              </w:rPr>
            </w:pPr>
            <w:r w:rsidRPr="00A45F6B">
              <w:rPr>
                <w:rFonts w:ascii="MetaCHH Medium" w:hAnsi="MetaCHH Medium"/>
                <w:bCs/>
              </w:rPr>
              <w:t xml:space="preserve">Participates in the process of continuous improvement by providing concise, </w:t>
            </w:r>
            <w:proofErr w:type="gramStart"/>
            <w:r w:rsidRPr="00A45F6B">
              <w:rPr>
                <w:rFonts w:ascii="MetaCHH Medium" w:hAnsi="MetaCHH Medium"/>
                <w:bCs/>
              </w:rPr>
              <w:t>complete</w:t>
            </w:r>
            <w:proofErr w:type="gramEnd"/>
            <w:r w:rsidRPr="00A45F6B">
              <w:rPr>
                <w:rFonts w:ascii="MetaCHH Medium" w:hAnsi="MetaCHH Medium"/>
                <w:bCs/>
              </w:rPr>
              <w:t xml:space="preserve"> and accurate and </w:t>
            </w:r>
            <w:r w:rsidR="00A36170">
              <w:rPr>
                <w:rFonts w:ascii="MetaCHH Medium" w:hAnsi="MetaCHH Medium"/>
                <w:bCs/>
              </w:rPr>
              <w:t xml:space="preserve">   </w:t>
            </w:r>
            <w:r w:rsidRPr="00A45F6B">
              <w:rPr>
                <w:rFonts w:ascii="MetaCHH Medium" w:hAnsi="MetaCHH Medium"/>
                <w:bCs/>
              </w:rPr>
              <w:t>quality reports on a timely basis</w:t>
            </w:r>
            <w:r w:rsidR="00A36170">
              <w:rPr>
                <w:rFonts w:ascii="MetaCHH Medium" w:hAnsi="MetaCHH Medium"/>
                <w:bCs/>
              </w:rPr>
              <w:t>.</w:t>
            </w:r>
          </w:p>
          <w:p w14:paraId="13F8F34F" w14:textId="41E21589" w:rsidR="00E73928" w:rsidRPr="00A45F6B" w:rsidRDefault="00E73928" w:rsidP="00A45F6B">
            <w:pPr>
              <w:pStyle w:val="ListParagraph"/>
              <w:numPr>
                <w:ilvl w:val="0"/>
                <w:numId w:val="45"/>
              </w:numPr>
              <w:tabs>
                <w:tab w:val="right" w:pos="9000"/>
              </w:tabs>
              <w:ind w:right="-675"/>
              <w:rPr>
                <w:rFonts w:ascii="MetaCHH Medium" w:hAnsi="MetaCHH Medium"/>
                <w:bCs/>
              </w:rPr>
            </w:pPr>
            <w:r>
              <w:rPr>
                <w:rFonts w:ascii="MetaCHH Medium" w:hAnsi="MetaCHH Medium"/>
                <w:bCs/>
              </w:rPr>
              <w:t>Conduct quality validation and quality risks addressing for new/transition products</w:t>
            </w:r>
            <w:r w:rsidR="00A36170">
              <w:rPr>
                <w:rFonts w:ascii="MetaCHH Medium" w:hAnsi="MetaCHH Medium"/>
                <w:bCs/>
              </w:rPr>
              <w:t>.</w:t>
            </w:r>
          </w:p>
          <w:p w14:paraId="716C37FB" w14:textId="77777777" w:rsidR="00E13B3A" w:rsidRPr="00A45F6B" w:rsidRDefault="00E13B3A" w:rsidP="00A45F6B">
            <w:pPr>
              <w:numPr>
                <w:ilvl w:val="12"/>
                <w:numId w:val="0"/>
              </w:numPr>
              <w:tabs>
                <w:tab w:val="right" w:pos="9000"/>
              </w:tabs>
              <w:ind w:right="-675"/>
              <w:rPr>
                <w:rFonts w:ascii="MetaCHH Medium" w:hAnsi="MetaCHH Medium"/>
                <w:bCs/>
              </w:rPr>
            </w:pPr>
            <w:r w:rsidRPr="00A45F6B">
              <w:rPr>
                <w:rFonts w:ascii="MetaCHH Medium" w:hAnsi="MetaCHH Medium"/>
                <w:bCs/>
              </w:rPr>
              <w:t xml:space="preserve">  </w:t>
            </w:r>
          </w:p>
          <w:p w14:paraId="5FAC9995" w14:textId="77777777" w:rsidR="00E06B0A" w:rsidRPr="00A45F6B" w:rsidRDefault="00E06B0A" w:rsidP="00A45F6B">
            <w:pPr>
              <w:numPr>
                <w:ilvl w:val="12"/>
                <w:numId w:val="0"/>
              </w:numPr>
              <w:tabs>
                <w:tab w:val="right" w:pos="9000"/>
              </w:tabs>
              <w:ind w:right="-675"/>
              <w:rPr>
                <w:rFonts w:ascii="MetaCHH Medium" w:hAnsi="MetaCHH Medium"/>
                <w:bCs/>
              </w:rPr>
            </w:pPr>
          </w:p>
          <w:p w14:paraId="7B8CDDA4" w14:textId="77777777" w:rsidR="006F29EE" w:rsidRPr="00A45F6B" w:rsidRDefault="006F29EE" w:rsidP="00A45F6B">
            <w:pPr>
              <w:tabs>
                <w:tab w:val="right" w:pos="9000"/>
              </w:tabs>
              <w:spacing w:before="120"/>
              <w:ind w:left="357" w:hanging="357"/>
              <w:rPr>
                <w:rFonts w:ascii="MetaCHH Medium" w:hAnsi="MetaCHH Medium"/>
                <w:b/>
              </w:rPr>
            </w:pPr>
            <w:r w:rsidRPr="00A45F6B">
              <w:rPr>
                <w:rFonts w:ascii="MetaCHH Medium" w:hAnsi="MetaCHH Medium"/>
                <w:b/>
              </w:rPr>
              <w:lastRenderedPageBreak/>
              <w:t>Supplier Quality</w:t>
            </w:r>
          </w:p>
          <w:p w14:paraId="661FC7B9" w14:textId="2F7D9126" w:rsidR="006F29EE" w:rsidRPr="00A45F6B" w:rsidRDefault="006F29EE" w:rsidP="00A45F6B">
            <w:pPr>
              <w:tabs>
                <w:tab w:val="right" w:pos="9000"/>
              </w:tabs>
              <w:spacing w:before="120"/>
              <w:ind w:left="357" w:hanging="357"/>
              <w:rPr>
                <w:rFonts w:ascii="MetaCHH Medium" w:hAnsi="MetaCHH Medium"/>
                <w:bCs/>
              </w:rPr>
            </w:pPr>
            <w:r w:rsidRPr="00A45F6B">
              <w:rPr>
                <w:rFonts w:ascii="MetaCHH Medium" w:hAnsi="MetaCHH Medium"/>
                <w:bCs/>
              </w:rPr>
              <w:t>•</w:t>
            </w:r>
            <w:r w:rsidRPr="00A45F6B">
              <w:rPr>
                <w:rFonts w:ascii="MetaCHH Medium" w:hAnsi="MetaCHH Medium"/>
                <w:bCs/>
              </w:rPr>
              <w:tab/>
              <w:t xml:space="preserve">Ensure timely </w:t>
            </w:r>
            <w:r w:rsidR="001B07F0">
              <w:rPr>
                <w:rFonts w:ascii="MetaCHH Medium" w:hAnsi="MetaCHH Medium"/>
                <w:bCs/>
              </w:rPr>
              <w:t>investigation</w:t>
            </w:r>
            <w:r w:rsidRPr="00A45F6B">
              <w:rPr>
                <w:rFonts w:ascii="MetaCHH Medium" w:hAnsi="MetaCHH Medium"/>
                <w:bCs/>
              </w:rPr>
              <w:t xml:space="preserve"> of supplier </w:t>
            </w:r>
            <w:r w:rsidR="003C5316" w:rsidRPr="00A45F6B">
              <w:rPr>
                <w:rFonts w:ascii="MetaCHH Medium" w:hAnsi="MetaCHH Medium"/>
                <w:bCs/>
              </w:rPr>
              <w:t xml:space="preserve">quality </w:t>
            </w:r>
            <w:r w:rsidRPr="00A45F6B">
              <w:rPr>
                <w:rFonts w:ascii="MetaCHH Medium" w:hAnsi="MetaCHH Medium"/>
                <w:bCs/>
              </w:rPr>
              <w:t>failure, corrective actions and preventive actions and following up</w:t>
            </w:r>
            <w:r w:rsidR="00C521D2">
              <w:rPr>
                <w:rFonts w:ascii="MetaCHH Medium" w:hAnsi="MetaCHH Medium"/>
                <w:bCs/>
              </w:rPr>
              <w:t>.</w:t>
            </w:r>
          </w:p>
          <w:p w14:paraId="6C3DFAD1" w14:textId="4BF38B9A" w:rsidR="006F29EE" w:rsidRPr="00A45F6B" w:rsidRDefault="006F29EE" w:rsidP="00A45F6B">
            <w:pPr>
              <w:tabs>
                <w:tab w:val="right" w:pos="9000"/>
              </w:tabs>
              <w:spacing w:before="120"/>
              <w:ind w:left="357" w:hanging="357"/>
              <w:rPr>
                <w:rFonts w:ascii="MetaCHH Medium" w:hAnsi="MetaCHH Medium"/>
                <w:bCs/>
              </w:rPr>
            </w:pPr>
            <w:r w:rsidRPr="00A45F6B">
              <w:rPr>
                <w:rFonts w:ascii="MetaCHH Medium" w:hAnsi="MetaCHH Medium"/>
                <w:bCs/>
              </w:rPr>
              <w:t>•</w:t>
            </w:r>
            <w:r w:rsidRPr="00A45F6B">
              <w:rPr>
                <w:rFonts w:ascii="MetaCHH Medium" w:hAnsi="MetaCHH Medium"/>
                <w:bCs/>
              </w:rPr>
              <w:tab/>
            </w:r>
            <w:r w:rsidR="003C5316" w:rsidRPr="00A45F6B">
              <w:rPr>
                <w:rFonts w:ascii="MetaCHH Medium" w:hAnsi="MetaCHH Medium"/>
                <w:bCs/>
              </w:rPr>
              <w:t>P</w:t>
            </w:r>
            <w:r w:rsidR="00D370B6" w:rsidRPr="00A45F6B">
              <w:rPr>
                <w:rFonts w:ascii="MetaCHH Medium" w:hAnsi="MetaCHH Medium"/>
                <w:bCs/>
              </w:rPr>
              <w:t>reparation</w:t>
            </w:r>
            <w:r w:rsidRPr="00A45F6B">
              <w:rPr>
                <w:rFonts w:ascii="MetaCHH Medium" w:hAnsi="MetaCHH Medium"/>
                <w:bCs/>
              </w:rPr>
              <w:t xml:space="preserve"> of supplier</w:t>
            </w:r>
            <w:r w:rsidR="00D370B6" w:rsidRPr="00A45F6B">
              <w:rPr>
                <w:rFonts w:ascii="MetaCHH Medium" w:hAnsi="MetaCHH Medium"/>
                <w:bCs/>
              </w:rPr>
              <w:t xml:space="preserve"> quality performance </w:t>
            </w:r>
            <w:r w:rsidRPr="00A45F6B">
              <w:rPr>
                <w:rFonts w:ascii="MetaCHH Medium" w:hAnsi="MetaCHH Medium"/>
                <w:bCs/>
              </w:rPr>
              <w:t>reports for management review</w:t>
            </w:r>
            <w:r w:rsidR="00704A9F">
              <w:rPr>
                <w:rFonts w:ascii="MetaCHH Medium" w:hAnsi="MetaCHH Medium"/>
                <w:bCs/>
              </w:rPr>
              <w:t>.</w:t>
            </w:r>
          </w:p>
          <w:p w14:paraId="20CC125F" w14:textId="77777777" w:rsidR="006F29EE" w:rsidRPr="00A45F6B" w:rsidRDefault="006F29EE" w:rsidP="00A45F6B">
            <w:pPr>
              <w:tabs>
                <w:tab w:val="right" w:pos="9000"/>
              </w:tabs>
              <w:spacing w:before="120"/>
              <w:ind w:left="357" w:hanging="357"/>
              <w:rPr>
                <w:rFonts w:ascii="MetaCHH Medium" w:hAnsi="MetaCHH Medium"/>
                <w:bCs/>
              </w:rPr>
            </w:pPr>
            <w:r w:rsidRPr="00A45F6B">
              <w:rPr>
                <w:rFonts w:ascii="MetaCHH Medium" w:hAnsi="MetaCHH Medium"/>
                <w:bCs/>
              </w:rPr>
              <w:t>•</w:t>
            </w:r>
            <w:r w:rsidRPr="00A45F6B">
              <w:rPr>
                <w:rFonts w:ascii="MetaCHH Medium" w:hAnsi="MetaCHH Medium"/>
                <w:bCs/>
              </w:rPr>
              <w:tab/>
            </w:r>
            <w:r w:rsidR="00CE51CF" w:rsidRPr="00A45F6B">
              <w:rPr>
                <w:rFonts w:ascii="MetaCHH Medium" w:hAnsi="MetaCHH Medium"/>
                <w:bCs/>
              </w:rPr>
              <w:t>Support QC Incoming to d</w:t>
            </w:r>
            <w:r w:rsidRPr="00A45F6B">
              <w:rPr>
                <w:rFonts w:ascii="MetaCHH Medium" w:hAnsi="MetaCHH Medium"/>
                <w:bCs/>
              </w:rPr>
              <w:t>evelop and implement test and inspection processes for incoming materials, including all necessary validation and qualification activities.</w:t>
            </w:r>
          </w:p>
          <w:p w14:paraId="4FE99676" w14:textId="77777777" w:rsidR="006F29EE" w:rsidRPr="00A45F6B" w:rsidRDefault="006F29EE" w:rsidP="00A45F6B">
            <w:pPr>
              <w:numPr>
                <w:ilvl w:val="12"/>
                <w:numId w:val="0"/>
              </w:numPr>
              <w:tabs>
                <w:tab w:val="right" w:pos="9000"/>
              </w:tabs>
              <w:ind w:right="-675"/>
              <w:rPr>
                <w:rFonts w:ascii="MetaCHH Medium" w:hAnsi="MetaCHH Medium"/>
                <w:b/>
              </w:rPr>
            </w:pPr>
          </w:p>
          <w:p w14:paraId="4F3DFF70" w14:textId="77777777" w:rsidR="00E13B3A" w:rsidRPr="00A45F6B" w:rsidRDefault="00E13B3A" w:rsidP="00A45F6B">
            <w:pPr>
              <w:numPr>
                <w:ilvl w:val="12"/>
                <w:numId w:val="0"/>
              </w:numPr>
              <w:tabs>
                <w:tab w:val="right" w:pos="9000"/>
              </w:tabs>
              <w:ind w:right="-675"/>
              <w:rPr>
                <w:rFonts w:ascii="MetaCHH Medium" w:hAnsi="MetaCHH Medium"/>
                <w:b/>
              </w:rPr>
            </w:pPr>
            <w:r w:rsidRPr="00A45F6B">
              <w:rPr>
                <w:rFonts w:ascii="MetaCHH Medium" w:hAnsi="MetaCHH Medium"/>
                <w:b/>
              </w:rPr>
              <w:t xml:space="preserve">Quality Audits  </w:t>
            </w:r>
          </w:p>
          <w:p w14:paraId="187D4BF9" w14:textId="232EB6AD" w:rsidR="00E13B3A" w:rsidRPr="00A45F6B" w:rsidRDefault="00E13B3A" w:rsidP="00A45F6B">
            <w:pPr>
              <w:pStyle w:val="ListParagraph"/>
              <w:numPr>
                <w:ilvl w:val="0"/>
                <w:numId w:val="46"/>
              </w:numPr>
              <w:tabs>
                <w:tab w:val="right" w:pos="9000"/>
              </w:tabs>
              <w:ind w:right="-675"/>
              <w:rPr>
                <w:rFonts w:ascii="MetaCHH Medium" w:hAnsi="MetaCHH Medium"/>
                <w:bCs/>
              </w:rPr>
            </w:pPr>
            <w:r w:rsidRPr="00A45F6B">
              <w:rPr>
                <w:rFonts w:ascii="MetaCHH Medium" w:hAnsi="MetaCHH Medium"/>
                <w:bCs/>
              </w:rPr>
              <w:t>Conduct audit</w:t>
            </w:r>
            <w:r w:rsidR="003A5930">
              <w:rPr>
                <w:rFonts w:ascii="MetaCHH Medium" w:hAnsi="MetaCHH Medium"/>
                <w:bCs/>
              </w:rPr>
              <w:t>ing</w:t>
            </w:r>
            <w:r w:rsidRPr="00A45F6B">
              <w:rPr>
                <w:rFonts w:ascii="MetaCHH Medium" w:hAnsi="MetaCHH Medium"/>
                <w:bCs/>
              </w:rPr>
              <w:t xml:space="preserve">, including closing out audits findings and create reports to determine proper corrective </w:t>
            </w:r>
            <w:r w:rsidR="003A5930">
              <w:rPr>
                <w:rFonts w:ascii="MetaCHH Medium" w:hAnsi="MetaCHH Medium"/>
                <w:bCs/>
              </w:rPr>
              <w:t xml:space="preserve">       </w:t>
            </w:r>
            <w:r w:rsidRPr="00A45F6B">
              <w:rPr>
                <w:rFonts w:ascii="MetaCHH Medium" w:hAnsi="MetaCHH Medium"/>
                <w:bCs/>
              </w:rPr>
              <w:t>and preventative actions</w:t>
            </w:r>
            <w:r w:rsidR="003A5930">
              <w:rPr>
                <w:rFonts w:ascii="MetaCHH Medium" w:hAnsi="MetaCHH Medium"/>
                <w:bCs/>
              </w:rPr>
              <w:t>.</w:t>
            </w:r>
          </w:p>
          <w:p w14:paraId="19D85298" w14:textId="380AD568" w:rsidR="00E13B3A" w:rsidRPr="00A45F6B" w:rsidRDefault="00E13B3A" w:rsidP="00A45F6B">
            <w:pPr>
              <w:pStyle w:val="ListParagraph"/>
              <w:numPr>
                <w:ilvl w:val="0"/>
                <w:numId w:val="46"/>
              </w:numPr>
              <w:tabs>
                <w:tab w:val="right" w:pos="9000"/>
              </w:tabs>
              <w:ind w:right="-675"/>
              <w:rPr>
                <w:rFonts w:ascii="MetaCHH Medium" w:hAnsi="MetaCHH Medium"/>
                <w:bCs/>
              </w:rPr>
            </w:pPr>
            <w:r w:rsidRPr="00A45F6B">
              <w:rPr>
                <w:rFonts w:ascii="MetaCHH Medium" w:hAnsi="MetaCHH Medium"/>
                <w:bCs/>
              </w:rPr>
              <w:t>Following up on all corrective actions</w:t>
            </w:r>
            <w:r w:rsidR="003A5930">
              <w:rPr>
                <w:rFonts w:ascii="MetaCHH Medium" w:hAnsi="MetaCHH Medium"/>
                <w:bCs/>
              </w:rPr>
              <w:t xml:space="preserve"> and effectiveness.</w:t>
            </w:r>
          </w:p>
          <w:p w14:paraId="1AE56178" w14:textId="77777777" w:rsidR="00E13B3A" w:rsidRPr="00A45F6B" w:rsidRDefault="00E13B3A" w:rsidP="00A45F6B">
            <w:pPr>
              <w:numPr>
                <w:ilvl w:val="12"/>
                <w:numId w:val="0"/>
              </w:numPr>
              <w:tabs>
                <w:tab w:val="right" w:pos="9000"/>
              </w:tabs>
              <w:ind w:right="-675"/>
              <w:rPr>
                <w:rFonts w:ascii="MetaCHH Medium" w:hAnsi="MetaCHH Medium"/>
                <w:bCs/>
              </w:rPr>
            </w:pPr>
          </w:p>
          <w:p w14:paraId="64AAEF95" w14:textId="77777777" w:rsidR="00E13B3A" w:rsidRPr="00A45F6B" w:rsidRDefault="00E13B3A" w:rsidP="00A45F6B">
            <w:pPr>
              <w:numPr>
                <w:ilvl w:val="12"/>
                <w:numId w:val="0"/>
              </w:numPr>
              <w:tabs>
                <w:tab w:val="right" w:pos="9000"/>
              </w:tabs>
              <w:ind w:right="-675"/>
              <w:rPr>
                <w:rFonts w:ascii="MetaCHH Medium" w:hAnsi="MetaCHH Medium"/>
                <w:b/>
              </w:rPr>
            </w:pPr>
            <w:r w:rsidRPr="00A45F6B">
              <w:rPr>
                <w:rFonts w:ascii="MetaCHH Medium" w:hAnsi="MetaCHH Medium"/>
                <w:b/>
              </w:rPr>
              <w:t xml:space="preserve">Quality Systems </w:t>
            </w:r>
          </w:p>
          <w:p w14:paraId="0DD21DA5" w14:textId="4FB24F2A" w:rsidR="00E13B3A" w:rsidRPr="00A45F6B" w:rsidRDefault="00E13B3A" w:rsidP="00A45F6B">
            <w:pPr>
              <w:pStyle w:val="ListParagraph"/>
              <w:numPr>
                <w:ilvl w:val="0"/>
                <w:numId w:val="47"/>
              </w:numPr>
              <w:tabs>
                <w:tab w:val="right" w:pos="9000"/>
              </w:tabs>
              <w:ind w:right="-675"/>
              <w:rPr>
                <w:rFonts w:ascii="MetaCHH Medium" w:hAnsi="MetaCHH Medium"/>
                <w:bCs/>
              </w:rPr>
            </w:pPr>
            <w:r w:rsidRPr="00A45F6B">
              <w:rPr>
                <w:rFonts w:ascii="MetaCHH Medium" w:hAnsi="MetaCHH Medium"/>
                <w:bCs/>
              </w:rPr>
              <w:t xml:space="preserve">Participate in cross-functional teams at various levels of the development cycle as the quality systems representative. Work independently and with project team members to develop </w:t>
            </w:r>
            <w:r w:rsidR="000620C5">
              <w:rPr>
                <w:rFonts w:ascii="MetaCHH Medium" w:hAnsi="MetaCHH Medium"/>
                <w:bCs/>
              </w:rPr>
              <w:t xml:space="preserve">quality process </w:t>
            </w:r>
            <w:proofErr w:type="gramStart"/>
            <w:r w:rsidRPr="00A45F6B">
              <w:rPr>
                <w:rFonts w:ascii="MetaCHH Medium" w:hAnsi="MetaCHH Medium"/>
                <w:bCs/>
              </w:rPr>
              <w:t xml:space="preserve">including </w:t>
            </w:r>
            <w:r w:rsidR="000620C5">
              <w:rPr>
                <w:rFonts w:ascii="MetaCHH Medium" w:hAnsi="MetaCHH Medium"/>
                <w:bCs/>
              </w:rPr>
              <w:t xml:space="preserve"> </w:t>
            </w:r>
            <w:r w:rsidRPr="00A45F6B">
              <w:rPr>
                <w:rFonts w:ascii="MetaCHH Medium" w:hAnsi="MetaCHH Medium"/>
                <w:bCs/>
              </w:rPr>
              <w:t>quality</w:t>
            </w:r>
            <w:proofErr w:type="gramEnd"/>
            <w:r w:rsidRPr="00A45F6B">
              <w:rPr>
                <w:rFonts w:ascii="MetaCHH Medium" w:hAnsi="MetaCHH Medium"/>
                <w:bCs/>
              </w:rPr>
              <w:t xml:space="preserve"> plans, manufacturing and inspection documentation, test methods, and Device History Records.</w:t>
            </w:r>
          </w:p>
          <w:p w14:paraId="50C8064D" w14:textId="77777777" w:rsidR="00E13B3A" w:rsidRPr="00A45F6B" w:rsidRDefault="00E13B3A" w:rsidP="00A45F6B">
            <w:pPr>
              <w:numPr>
                <w:ilvl w:val="12"/>
                <w:numId w:val="0"/>
              </w:numPr>
              <w:tabs>
                <w:tab w:val="right" w:pos="9000"/>
              </w:tabs>
              <w:ind w:right="-675"/>
              <w:rPr>
                <w:rFonts w:ascii="MetaCHH Medium" w:hAnsi="MetaCHH Medium"/>
                <w:bCs/>
              </w:rPr>
            </w:pPr>
          </w:p>
          <w:p w14:paraId="24A69D21" w14:textId="77777777" w:rsidR="00E13B3A" w:rsidRPr="00A45F6B" w:rsidRDefault="00E13B3A" w:rsidP="00A45F6B">
            <w:pPr>
              <w:numPr>
                <w:ilvl w:val="12"/>
                <w:numId w:val="0"/>
              </w:numPr>
              <w:tabs>
                <w:tab w:val="right" w:pos="9000"/>
              </w:tabs>
              <w:ind w:right="-675"/>
              <w:rPr>
                <w:rFonts w:ascii="MetaCHH Medium" w:hAnsi="MetaCHH Medium"/>
                <w:b/>
              </w:rPr>
            </w:pPr>
            <w:r w:rsidRPr="00A45F6B">
              <w:rPr>
                <w:rFonts w:ascii="MetaCHH Medium" w:hAnsi="MetaCHH Medium"/>
                <w:b/>
              </w:rPr>
              <w:t xml:space="preserve">Reporting </w:t>
            </w:r>
          </w:p>
          <w:p w14:paraId="26E6B6B5" w14:textId="7050199D" w:rsidR="00E13B3A" w:rsidRPr="00A45F6B" w:rsidRDefault="00E13B3A" w:rsidP="00A45F6B">
            <w:pPr>
              <w:pStyle w:val="ListParagraph"/>
              <w:numPr>
                <w:ilvl w:val="0"/>
                <w:numId w:val="48"/>
              </w:numPr>
              <w:tabs>
                <w:tab w:val="right" w:pos="9000"/>
              </w:tabs>
              <w:ind w:right="-675"/>
              <w:rPr>
                <w:rFonts w:ascii="MetaCHH Medium" w:hAnsi="MetaCHH Medium"/>
                <w:bCs/>
              </w:rPr>
            </w:pPr>
            <w:r w:rsidRPr="00A45F6B">
              <w:rPr>
                <w:rFonts w:ascii="MetaCHH Medium" w:hAnsi="MetaCHH Medium"/>
                <w:bCs/>
              </w:rPr>
              <w:t xml:space="preserve">Compile all the relevant data and create </w:t>
            </w:r>
            <w:r w:rsidR="00704A9F">
              <w:rPr>
                <w:rFonts w:ascii="MetaCHH Medium" w:hAnsi="MetaCHH Medium"/>
                <w:bCs/>
              </w:rPr>
              <w:t>weekly/</w:t>
            </w:r>
            <w:r w:rsidRPr="00A45F6B">
              <w:rPr>
                <w:rFonts w:ascii="MetaCHH Medium" w:hAnsi="MetaCHH Medium"/>
                <w:bCs/>
              </w:rPr>
              <w:t>monthly reports</w:t>
            </w:r>
            <w:r w:rsidR="00704A9F">
              <w:rPr>
                <w:rFonts w:ascii="MetaCHH Medium" w:hAnsi="MetaCHH Medium"/>
                <w:bCs/>
              </w:rPr>
              <w:t>.</w:t>
            </w:r>
          </w:p>
          <w:p w14:paraId="7BFC0EAC" w14:textId="233F145A" w:rsidR="00E13B3A" w:rsidRPr="00A45F6B" w:rsidRDefault="00E13B3A" w:rsidP="00A45F6B">
            <w:pPr>
              <w:pStyle w:val="ListParagraph"/>
              <w:numPr>
                <w:ilvl w:val="0"/>
                <w:numId w:val="48"/>
              </w:numPr>
              <w:tabs>
                <w:tab w:val="right" w:pos="9000"/>
              </w:tabs>
              <w:ind w:right="-675"/>
              <w:rPr>
                <w:rFonts w:ascii="MetaCHH Medium" w:hAnsi="MetaCHH Medium"/>
                <w:bCs/>
              </w:rPr>
            </w:pPr>
            <w:r w:rsidRPr="00A45F6B">
              <w:rPr>
                <w:rFonts w:ascii="MetaCHH Medium" w:hAnsi="MetaCHH Medium"/>
                <w:bCs/>
              </w:rPr>
              <w:t>Monitor and manage the quality and operational KPIs</w:t>
            </w:r>
            <w:r w:rsidR="00632694">
              <w:rPr>
                <w:rFonts w:ascii="MetaCHH Medium" w:hAnsi="MetaCHH Medium"/>
                <w:bCs/>
              </w:rPr>
              <w:t>.</w:t>
            </w:r>
          </w:p>
          <w:p w14:paraId="0FCBE349" w14:textId="45FC8481" w:rsidR="00E13B3A" w:rsidRPr="00A45F6B" w:rsidRDefault="00E13B3A" w:rsidP="00A45F6B">
            <w:pPr>
              <w:pStyle w:val="ListParagraph"/>
              <w:numPr>
                <w:ilvl w:val="0"/>
                <w:numId w:val="48"/>
              </w:numPr>
              <w:tabs>
                <w:tab w:val="right" w:pos="9000"/>
              </w:tabs>
              <w:ind w:right="-675"/>
              <w:rPr>
                <w:rFonts w:ascii="MetaCHH Medium" w:hAnsi="MetaCHH Medium"/>
                <w:bCs/>
              </w:rPr>
            </w:pPr>
            <w:r w:rsidRPr="00A45F6B">
              <w:rPr>
                <w:rFonts w:ascii="MetaCHH Medium" w:hAnsi="MetaCHH Medium"/>
                <w:bCs/>
              </w:rPr>
              <w:t>Conduct and report field quality analysis</w:t>
            </w:r>
            <w:r w:rsidR="00632694">
              <w:rPr>
                <w:rFonts w:ascii="MetaCHH Medium" w:hAnsi="MetaCHH Medium"/>
                <w:bCs/>
              </w:rPr>
              <w:t>.</w:t>
            </w:r>
          </w:p>
          <w:p w14:paraId="1BDB124E" w14:textId="77777777" w:rsidR="00E13B3A" w:rsidRPr="00A45F6B" w:rsidRDefault="00E13B3A" w:rsidP="00A45F6B">
            <w:pPr>
              <w:numPr>
                <w:ilvl w:val="12"/>
                <w:numId w:val="0"/>
              </w:numPr>
              <w:tabs>
                <w:tab w:val="right" w:pos="9000"/>
              </w:tabs>
              <w:ind w:right="-675"/>
              <w:rPr>
                <w:rFonts w:ascii="MetaCHH Medium" w:hAnsi="MetaCHH Medium"/>
                <w:bCs/>
              </w:rPr>
            </w:pPr>
          </w:p>
          <w:p w14:paraId="3E5A0950" w14:textId="77777777" w:rsidR="00E13B3A" w:rsidRPr="00A45F6B" w:rsidRDefault="00E13B3A" w:rsidP="00A45F6B">
            <w:pPr>
              <w:numPr>
                <w:ilvl w:val="12"/>
                <w:numId w:val="0"/>
              </w:numPr>
              <w:tabs>
                <w:tab w:val="right" w:pos="9000"/>
              </w:tabs>
              <w:ind w:right="-675"/>
              <w:rPr>
                <w:rFonts w:ascii="MetaCHH Medium" w:hAnsi="MetaCHH Medium"/>
                <w:b/>
              </w:rPr>
            </w:pPr>
            <w:r w:rsidRPr="00A45F6B">
              <w:rPr>
                <w:rFonts w:ascii="MetaCHH Medium" w:hAnsi="MetaCHH Medium"/>
                <w:b/>
              </w:rPr>
              <w:t xml:space="preserve">Health &amp; Safety </w:t>
            </w:r>
          </w:p>
          <w:p w14:paraId="1F2406C6" w14:textId="03743178" w:rsidR="00E13B3A" w:rsidRPr="00A45F6B" w:rsidRDefault="00E13B3A" w:rsidP="00A45F6B">
            <w:pPr>
              <w:pStyle w:val="ListParagraph"/>
              <w:numPr>
                <w:ilvl w:val="0"/>
                <w:numId w:val="49"/>
              </w:numPr>
              <w:tabs>
                <w:tab w:val="right" w:pos="9000"/>
              </w:tabs>
              <w:ind w:right="-675"/>
              <w:rPr>
                <w:rFonts w:ascii="MetaCHH Medium" w:hAnsi="MetaCHH Medium"/>
                <w:bCs/>
              </w:rPr>
            </w:pPr>
            <w:r w:rsidRPr="00A45F6B">
              <w:rPr>
                <w:rFonts w:ascii="MetaCHH Medium" w:hAnsi="MetaCHH Medium"/>
                <w:bCs/>
              </w:rPr>
              <w:t xml:space="preserve">Actively promote a risk elimination/mitigation culture and encourage the reporting and investigation of incidents to ensure the operator health and safety </w:t>
            </w:r>
            <w:proofErr w:type="gramStart"/>
            <w:r w:rsidRPr="00A45F6B">
              <w:rPr>
                <w:rFonts w:ascii="MetaCHH Medium" w:hAnsi="MetaCHH Medium"/>
                <w:bCs/>
              </w:rPr>
              <w:t>is paramount at all times</w:t>
            </w:r>
            <w:proofErr w:type="gramEnd"/>
            <w:r w:rsidR="00632694">
              <w:rPr>
                <w:rFonts w:ascii="MetaCHH Medium" w:hAnsi="MetaCHH Medium"/>
                <w:bCs/>
              </w:rPr>
              <w:t>.</w:t>
            </w:r>
          </w:p>
          <w:p w14:paraId="0E1E2CAA" w14:textId="46709565" w:rsidR="00632694" w:rsidRPr="00632694" w:rsidRDefault="00E13B3A" w:rsidP="00632694">
            <w:pPr>
              <w:pStyle w:val="ListParagraph"/>
              <w:numPr>
                <w:ilvl w:val="0"/>
                <w:numId w:val="49"/>
              </w:numPr>
              <w:tabs>
                <w:tab w:val="right" w:pos="9000"/>
              </w:tabs>
              <w:ind w:right="-675"/>
              <w:rPr>
                <w:rFonts w:ascii="MetaCHH Medium" w:hAnsi="MetaCHH Medium"/>
                <w:bCs/>
              </w:rPr>
            </w:pPr>
            <w:r w:rsidRPr="00A45F6B">
              <w:rPr>
                <w:rFonts w:ascii="MetaCHH Medium" w:hAnsi="MetaCHH Medium"/>
                <w:bCs/>
              </w:rPr>
              <w:t>With support manage return to work programs and injured employees who are off for periods of time</w:t>
            </w:r>
            <w:r w:rsidR="00632694">
              <w:rPr>
                <w:rFonts w:ascii="MetaCHH Medium" w:hAnsi="MetaCHH Medium"/>
                <w:bCs/>
              </w:rPr>
              <w:t>.</w:t>
            </w:r>
          </w:p>
          <w:p w14:paraId="4C905B14" w14:textId="77777777" w:rsidR="00117B99" w:rsidRPr="00117B99" w:rsidRDefault="00117B99" w:rsidP="00117B99">
            <w:pPr>
              <w:pStyle w:val="MacroText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etaCHH Medium" w:hAnsi="MetaCHH Medium"/>
                <w:sz w:val="21"/>
                <w:szCs w:val="21"/>
              </w:rPr>
            </w:pPr>
          </w:p>
        </w:tc>
      </w:tr>
    </w:tbl>
    <w:p w14:paraId="5F3BC93B" w14:textId="77777777" w:rsidR="00117B99" w:rsidRDefault="00117B99">
      <w:pPr>
        <w:rPr>
          <w:rFonts w:ascii="MetaCHH Medium" w:hAnsi="MetaCHH Medium"/>
          <w:b/>
          <w:sz w:val="32"/>
        </w:rPr>
      </w:pPr>
    </w:p>
    <w:p w14:paraId="13A3BA3F" w14:textId="77777777" w:rsidR="00117B99" w:rsidRDefault="00483572">
      <w:pPr>
        <w:rPr>
          <w:rFonts w:ascii="MetaCHH Medium" w:hAnsi="MetaCHH Medium"/>
          <w:b/>
          <w:sz w:val="32"/>
        </w:rPr>
      </w:pPr>
      <w:r>
        <w:rPr>
          <w:rFonts w:ascii="MetaCHH Medium" w:hAnsi="MetaCHH Medium"/>
          <w:b/>
          <w:noProof/>
          <w:sz w:val="32"/>
          <w:lang w:val="en-US" w:eastAsia="ja-JP"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EACBC" wp14:editId="015561C5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6515100" cy="9525"/>
                <wp:effectExtent l="0" t="19050" r="38100" b="476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03447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pt" to="51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" strokecolor="black [3040]" strokeweight="4.5pt"/>
            </w:pict>
          </mc:Fallback>
        </mc:AlternateContent>
      </w:r>
    </w:p>
    <w:p w14:paraId="0B2CC640" w14:textId="77777777" w:rsidR="002220FF" w:rsidRPr="00F979F0" w:rsidRDefault="00117B99">
      <w:pPr>
        <w:rPr>
          <w:rFonts w:ascii="MetaCHH Medium" w:hAnsi="MetaCHH Medium" w:cstheme="minorBidi"/>
          <w:b/>
          <w:sz w:val="32"/>
          <w:lang w:bidi="th-TH"/>
        </w:rPr>
      </w:pPr>
      <w:r>
        <w:rPr>
          <w:rFonts w:ascii="MetaCHH Medium" w:hAnsi="MetaCHH Medium"/>
          <w:b/>
          <w:sz w:val="32"/>
        </w:rPr>
        <w:t>SECTION 3</w:t>
      </w:r>
      <w:r w:rsidR="002220FF" w:rsidRPr="00101857">
        <w:rPr>
          <w:rFonts w:ascii="MetaCHH Medium" w:hAnsi="MetaCHH Medium" w:cs="Angsana New"/>
          <w:b/>
          <w:bCs/>
          <w:sz w:val="32"/>
          <w:szCs w:val="32"/>
          <w:cs/>
          <w:lang w:bidi="th-TH"/>
        </w:rPr>
        <w:t xml:space="preserve"> </w:t>
      </w:r>
      <w:r w:rsidR="00D91F8F" w:rsidRPr="00101857">
        <w:rPr>
          <w:rFonts w:ascii="MetaCHH Medium" w:hAnsi="MetaCHH Medium" w:cs="Angsana New"/>
          <w:b/>
          <w:bCs/>
          <w:sz w:val="32"/>
          <w:szCs w:val="32"/>
          <w:cs/>
          <w:lang w:bidi="th-TH"/>
        </w:rPr>
        <w:t>–</w:t>
      </w:r>
      <w:r w:rsidR="002220FF" w:rsidRPr="00101857">
        <w:rPr>
          <w:rFonts w:ascii="MetaCHH Medium" w:hAnsi="MetaCHH Medium"/>
          <w:b/>
          <w:sz w:val="32"/>
        </w:rPr>
        <w:t xml:space="preserve"> DIMENSIONS</w:t>
      </w:r>
      <w:r w:rsidR="00AB752F">
        <w:rPr>
          <w:rFonts w:ascii="MetaCHH Medium" w:hAnsi="MetaCHH Medium"/>
          <w:b/>
          <w:sz w:val="32"/>
        </w:rPr>
        <w:t xml:space="preserve"> OF ROLE</w:t>
      </w:r>
      <w:r w:rsidR="00F979F0">
        <w:rPr>
          <w:rFonts w:ascii="MetaCHH Medium" w:hAnsi="MetaCHH Medium" w:cstheme="minorBidi" w:hint="cs"/>
          <w:b/>
          <w:sz w:val="32"/>
          <w:cs/>
          <w:lang w:bidi="th-TH"/>
        </w:rPr>
        <w:t xml:space="preserve"> </w:t>
      </w:r>
      <w:r w:rsidR="00F979F0" w:rsidRPr="00F979F0">
        <w:rPr>
          <w:rFonts w:ascii="MetaCHH Medium" w:hAnsi="MetaCHH Medium" w:cstheme="minorBidi" w:hint="cs"/>
          <w:b/>
          <w:sz w:val="32"/>
          <w:szCs w:val="32"/>
          <w:cs/>
          <w:lang w:bidi="th-TH"/>
        </w:rPr>
        <w:t>(</w:t>
      </w:r>
      <w:r w:rsidR="00F979F0">
        <w:rPr>
          <w:rFonts w:ascii="MetaCHH Medium" w:hAnsi="MetaCHH Medium" w:cstheme="minorBidi" w:hint="cs"/>
          <w:b/>
          <w:sz w:val="32"/>
          <w:szCs w:val="32"/>
          <w:cs/>
          <w:lang w:bidi="th-TH"/>
        </w:rPr>
        <w:t>ขอบเขตของการทำงาน</w:t>
      </w:r>
      <w:r w:rsidR="00F979F0" w:rsidRPr="00F979F0">
        <w:rPr>
          <w:rFonts w:ascii="MetaCHH Medium" w:hAnsi="MetaCHH Medium" w:cstheme="minorBidi" w:hint="cs"/>
          <w:b/>
          <w:sz w:val="32"/>
          <w:szCs w:val="32"/>
          <w:cs/>
          <w:lang w:bidi="th-TH"/>
        </w:rPr>
        <w:t>)</w:t>
      </w:r>
    </w:p>
    <w:p w14:paraId="4FBE440A" w14:textId="77777777" w:rsidR="00117B99" w:rsidRDefault="00483572">
      <w:pPr>
        <w:rPr>
          <w:rFonts w:ascii="MetaCHH Medium" w:hAnsi="MetaCHH Medium"/>
          <w:b/>
          <w:sz w:val="32"/>
        </w:rPr>
      </w:pPr>
      <w:r>
        <w:rPr>
          <w:rFonts w:ascii="MetaCHH Medium" w:hAnsi="MetaCHH Medium"/>
          <w:b/>
          <w:noProof/>
          <w:sz w:val="32"/>
          <w:lang w:val="en-US" w:eastAsia="ja-JP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948241" wp14:editId="3355E097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515100" cy="9525"/>
                <wp:effectExtent l="0" t="19050" r="38100" b="476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2D085" id="Straight Connector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45pt" to="51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" strokecolor="black [3040]" strokeweight="4.5pt"/>
            </w:pict>
          </mc:Fallback>
        </mc:AlternateContent>
      </w:r>
    </w:p>
    <w:tbl>
      <w:tblPr>
        <w:tblW w:w="10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634"/>
      </w:tblGrid>
      <w:tr w:rsidR="00D91F8F" w:rsidRPr="00101857" w14:paraId="6C86F5D9" w14:textId="77777777" w:rsidTr="00D872B7">
        <w:tc>
          <w:tcPr>
            <w:tcW w:w="4786" w:type="dxa"/>
          </w:tcPr>
          <w:p w14:paraId="514515B7" w14:textId="77777777" w:rsidR="00D91F8F" w:rsidRPr="00101857" w:rsidRDefault="00D91F8F" w:rsidP="00D91F8F">
            <w:pPr>
              <w:rPr>
                <w:rFonts w:ascii="MetaCHH Medium" w:hAnsi="MetaCHH Medium"/>
                <w:sz w:val="22"/>
              </w:rPr>
            </w:pPr>
          </w:p>
        </w:tc>
        <w:tc>
          <w:tcPr>
            <w:tcW w:w="5634" w:type="dxa"/>
          </w:tcPr>
          <w:p w14:paraId="625EDE67" w14:textId="77777777" w:rsidR="00D91F8F" w:rsidRPr="00101857" w:rsidRDefault="00D91F8F" w:rsidP="00D91F8F">
            <w:pPr>
              <w:jc w:val="center"/>
              <w:rPr>
                <w:rFonts w:ascii="MetaCHH Medium" w:hAnsi="MetaCHH Medium"/>
                <w:b/>
              </w:rPr>
            </w:pPr>
            <w:r w:rsidRPr="00101857">
              <w:rPr>
                <w:rFonts w:ascii="MetaCHH Medium" w:hAnsi="MetaCHH Medium"/>
                <w:b/>
              </w:rPr>
              <w:t>CURRENT DATA</w:t>
            </w:r>
          </w:p>
        </w:tc>
      </w:tr>
      <w:tr w:rsidR="00D91F8F" w:rsidRPr="00101857" w14:paraId="61D80DD5" w14:textId="77777777" w:rsidTr="00D872B7">
        <w:tc>
          <w:tcPr>
            <w:tcW w:w="4786" w:type="dxa"/>
          </w:tcPr>
          <w:p w14:paraId="10927D45" w14:textId="77777777" w:rsidR="00D91F8F" w:rsidRDefault="00D91F8F" w:rsidP="00D91F8F">
            <w:pPr>
              <w:spacing w:line="360" w:lineRule="auto"/>
              <w:rPr>
                <w:rFonts w:ascii="MetaCHH Medium" w:hAnsi="MetaCHH Medium"/>
                <w:b/>
                <w:sz w:val="22"/>
              </w:rPr>
            </w:pPr>
            <w:r w:rsidRPr="00101857">
              <w:rPr>
                <w:rFonts w:ascii="MetaCHH Medium" w:hAnsi="MetaCHH Medium"/>
                <w:b/>
                <w:sz w:val="22"/>
              </w:rPr>
              <w:t>Number of people reporting directly to you</w:t>
            </w:r>
            <w:r w:rsidRPr="00101857">
              <w:rPr>
                <w:rFonts w:ascii="MetaCHH Medium" w:hAnsi="MetaCHH Medium" w:cs="Angsana New"/>
                <w:b/>
                <w:bCs/>
                <w:sz w:val="22"/>
                <w:szCs w:val="22"/>
                <w:cs/>
                <w:lang w:bidi="th-TH"/>
              </w:rPr>
              <w:t>:</w:t>
            </w:r>
          </w:p>
          <w:p w14:paraId="5EDC8839" w14:textId="77777777" w:rsidR="00F979F0" w:rsidRPr="00F979F0" w:rsidRDefault="00F979F0" w:rsidP="00D91F8F">
            <w:pPr>
              <w:spacing w:line="360" w:lineRule="auto"/>
              <w:rPr>
                <w:rFonts w:ascii="MetaCHH Medium" w:hAnsi="MetaCHH Medium" w:cstheme="minorBidi"/>
                <w:b/>
                <w:sz w:val="24"/>
                <w:szCs w:val="24"/>
                <w:cs/>
                <w:lang w:val="en-US" w:eastAsia="ja-JP" w:bidi="th-TH"/>
              </w:rPr>
            </w:pPr>
            <w:r w:rsidRPr="00F979F0">
              <w:rPr>
                <w:rFonts w:ascii="MetaCHH Medium" w:hAnsi="MetaCHH Medium" w:cstheme="minorBidi" w:hint="cs"/>
                <w:b/>
                <w:sz w:val="24"/>
                <w:szCs w:val="24"/>
                <w:cs/>
                <w:lang w:val="en-US" w:eastAsia="ja-JP" w:bidi="th-TH"/>
              </w:rPr>
              <w:t>จำนวนพนักงานใต้บังคับบัญชาโดยตรง</w:t>
            </w:r>
          </w:p>
        </w:tc>
        <w:tc>
          <w:tcPr>
            <w:tcW w:w="5634" w:type="dxa"/>
            <w:shd w:val="pct5" w:color="auto" w:fill="auto"/>
          </w:tcPr>
          <w:p w14:paraId="4D62C979" w14:textId="77777777" w:rsidR="00D91F8F" w:rsidRPr="00BE7C5D" w:rsidRDefault="00E13B3A" w:rsidP="00D91F8F">
            <w:pPr>
              <w:spacing w:line="360" w:lineRule="auto"/>
              <w:rPr>
                <w:rFonts w:ascii="MetaCHH Medium" w:hAnsi="MetaCHH Medium"/>
                <w:sz w:val="21"/>
                <w:szCs w:val="21"/>
              </w:rPr>
            </w:pPr>
            <w:r>
              <w:rPr>
                <w:rFonts w:ascii="MetaCHH Medium" w:hAnsi="MetaCHH Medium"/>
                <w:sz w:val="21"/>
                <w:szCs w:val="21"/>
              </w:rPr>
              <w:t>None</w:t>
            </w:r>
          </w:p>
        </w:tc>
      </w:tr>
      <w:tr w:rsidR="00D91F8F" w:rsidRPr="00101857" w14:paraId="760722DD" w14:textId="77777777" w:rsidTr="00D872B7">
        <w:tc>
          <w:tcPr>
            <w:tcW w:w="4786" w:type="dxa"/>
          </w:tcPr>
          <w:p w14:paraId="38978D47" w14:textId="77777777" w:rsidR="00D91F8F" w:rsidRPr="00F979F0" w:rsidRDefault="009F3679" w:rsidP="00191991">
            <w:pPr>
              <w:spacing w:line="360" w:lineRule="auto"/>
              <w:rPr>
                <w:rFonts w:ascii="MetaCHH Medium" w:hAnsi="MetaCHH Medium" w:cstheme="minorBidi"/>
                <w:b/>
                <w:sz w:val="22"/>
                <w:lang w:bidi="th-TH"/>
              </w:rPr>
            </w:pPr>
            <w:r>
              <w:rPr>
                <w:rFonts w:ascii="MetaCHH Medium" w:hAnsi="MetaCHH Medium"/>
                <w:b/>
                <w:sz w:val="22"/>
              </w:rPr>
              <w:t xml:space="preserve">Total number of </w:t>
            </w:r>
            <w:r w:rsidR="00AB752F">
              <w:rPr>
                <w:rFonts w:ascii="MetaCHH Medium" w:hAnsi="MetaCHH Medium"/>
                <w:b/>
                <w:sz w:val="22"/>
              </w:rPr>
              <w:t xml:space="preserve">employees </w:t>
            </w:r>
            <w:r w:rsidR="00F979F0" w:rsidRPr="00F979F0">
              <w:rPr>
                <w:rFonts w:ascii="MetaCHH Medium" w:hAnsi="MetaCHH Medium" w:cstheme="minorBidi" w:hint="cs"/>
                <w:b/>
                <w:sz w:val="24"/>
                <w:szCs w:val="24"/>
                <w:cs/>
                <w:lang w:bidi="th-TH"/>
              </w:rPr>
              <w:t>(จำนวนพนักงานทั้งหมด)</w:t>
            </w:r>
          </w:p>
        </w:tc>
        <w:tc>
          <w:tcPr>
            <w:tcW w:w="5634" w:type="dxa"/>
            <w:shd w:val="pct5" w:color="auto" w:fill="auto"/>
          </w:tcPr>
          <w:p w14:paraId="2913C206" w14:textId="60C80025" w:rsidR="00D91F8F" w:rsidRPr="00BE7C5D" w:rsidRDefault="00D91F8F" w:rsidP="00D91F8F">
            <w:pPr>
              <w:spacing w:line="360" w:lineRule="auto"/>
              <w:rPr>
                <w:rFonts w:ascii="MetaCHH Medium" w:hAnsi="MetaCHH Medium"/>
                <w:sz w:val="21"/>
                <w:szCs w:val="21"/>
              </w:rPr>
            </w:pPr>
          </w:p>
        </w:tc>
      </w:tr>
      <w:tr w:rsidR="00D91F8F" w:rsidRPr="00101857" w14:paraId="0DD524A7" w14:textId="77777777" w:rsidTr="00D872B7">
        <w:tc>
          <w:tcPr>
            <w:tcW w:w="4786" w:type="dxa"/>
          </w:tcPr>
          <w:p w14:paraId="0AD16B74" w14:textId="77777777" w:rsidR="00D91F8F" w:rsidRDefault="00D91F8F" w:rsidP="00D91F8F">
            <w:pPr>
              <w:spacing w:line="360" w:lineRule="auto"/>
              <w:rPr>
                <w:rFonts w:ascii="MetaCHH Medium" w:hAnsi="MetaCHH Medium"/>
                <w:b/>
                <w:sz w:val="22"/>
              </w:rPr>
            </w:pPr>
            <w:r w:rsidRPr="00101857">
              <w:rPr>
                <w:rFonts w:ascii="MetaCHH Medium" w:hAnsi="MetaCHH Medium"/>
                <w:b/>
                <w:sz w:val="22"/>
              </w:rPr>
              <w:t>Number of sites</w:t>
            </w:r>
            <w:r w:rsidR="0094309E">
              <w:rPr>
                <w:rFonts w:ascii="MetaCHH Medium" w:hAnsi="MetaCHH Medium"/>
                <w:b/>
                <w:sz w:val="22"/>
              </w:rPr>
              <w:t xml:space="preserve"> supported </w:t>
            </w:r>
            <w:r w:rsidR="0094309E">
              <w:rPr>
                <w:rFonts w:ascii="MetaCHH Medium" w:hAnsi="MetaCHH Medium" w:cs="Angsana New"/>
                <w:b/>
                <w:bCs/>
                <w:sz w:val="22"/>
                <w:szCs w:val="22"/>
                <w:cs/>
                <w:lang w:bidi="th-TH"/>
              </w:rPr>
              <w:t>(</w:t>
            </w:r>
            <w:r w:rsidR="0094309E">
              <w:rPr>
                <w:rFonts w:ascii="MetaCHH Medium" w:hAnsi="MetaCHH Medium"/>
                <w:b/>
                <w:sz w:val="22"/>
              </w:rPr>
              <w:t>if applicable</w:t>
            </w:r>
            <w:r w:rsidR="0094309E">
              <w:rPr>
                <w:rFonts w:ascii="MetaCHH Medium" w:hAnsi="MetaCHH Medium" w:cs="Angsana New"/>
                <w:b/>
                <w:bCs/>
                <w:sz w:val="22"/>
                <w:szCs w:val="22"/>
                <w:cs/>
                <w:lang w:bidi="th-TH"/>
              </w:rPr>
              <w:t>)</w:t>
            </w:r>
          </w:p>
          <w:p w14:paraId="1F13FBA9" w14:textId="77777777" w:rsidR="00F979F0" w:rsidRPr="00F979F0" w:rsidRDefault="00F979F0" w:rsidP="00D91F8F">
            <w:pPr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lang w:bidi="th-TH"/>
              </w:rPr>
            </w:pPr>
            <w:r w:rsidRPr="00F979F0">
              <w:rPr>
                <w:rFonts w:asciiTheme="minorBidi" w:hAnsiTheme="minorBidi" w:cstheme="minorBidi"/>
                <w:b/>
                <w:sz w:val="24"/>
                <w:szCs w:val="24"/>
                <w:cs/>
                <w:lang w:bidi="th-TH"/>
              </w:rPr>
              <w:t>จำนวนโรงงานสนับสนุน</w:t>
            </w:r>
          </w:p>
        </w:tc>
        <w:tc>
          <w:tcPr>
            <w:tcW w:w="5634" w:type="dxa"/>
            <w:shd w:val="pct5" w:color="auto" w:fill="auto"/>
          </w:tcPr>
          <w:p w14:paraId="5CAA56EA" w14:textId="77777777" w:rsidR="00D91F8F" w:rsidRPr="00BE7C5D" w:rsidRDefault="0070432A" w:rsidP="00D91F8F">
            <w:pPr>
              <w:spacing w:line="360" w:lineRule="auto"/>
              <w:rPr>
                <w:rFonts w:ascii="MetaCHH Medium" w:hAnsi="MetaCHH Medium"/>
                <w:sz w:val="21"/>
                <w:szCs w:val="21"/>
              </w:rPr>
            </w:pPr>
            <w:r>
              <w:rPr>
                <w:rFonts w:ascii="MetaCHH Medium" w:hAnsi="MetaCHH Medium"/>
                <w:sz w:val="21"/>
                <w:szCs w:val="21"/>
              </w:rPr>
              <w:t>AMT Thailand</w:t>
            </w:r>
          </w:p>
        </w:tc>
      </w:tr>
      <w:tr w:rsidR="00D91F8F" w:rsidRPr="00101857" w14:paraId="416A047C" w14:textId="77777777" w:rsidTr="00D872B7">
        <w:tc>
          <w:tcPr>
            <w:tcW w:w="4786" w:type="dxa"/>
          </w:tcPr>
          <w:p w14:paraId="44EBE5BF" w14:textId="77777777" w:rsidR="00D91F8F" w:rsidRPr="00F979F0" w:rsidRDefault="00950ED7" w:rsidP="00D91F8F">
            <w:pPr>
              <w:spacing w:line="360" w:lineRule="auto"/>
              <w:rPr>
                <w:rFonts w:ascii="MetaCHH Medium" w:hAnsi="MetaCHH Medium" w:cs="Angsana New"/>
                <w:b/>
                <w:sz w:val="22"/>
                <w:lang w:bidi="th-TH"/>
              </w:rPr>
            </w:pPr>
            <w:r>
              <w:rPr>
                <w:rFonts w:ascii="MetaCHH Medium" w:hAnsi="MetaCHH Medium"/>
                <w:b/>
                <w:sz w:val="22"/>
              </w:rPr>
              <w:t>Authority</w:t>
            </w:r>
            <w:r w:rsidR="00F979F0">
              <w:rPr>
                <w:rFonts w:ascii="MetaCHH Medium" w:hAnsi="MetaCHH Medium" w:cs="Angsana New" w:hint="cs"/>
                <w:b/>
                <w:sz w:val="22"/>
                <w:cs/>
                <w:lang w:bidi="th-TH"/>
              </w:rPr>
              <w:t xml:space="preserve"> </w:t>
            </w:r>
            <w:r w:rsidR="00F979F0">
              <w:rPr>
                <w:rFonts w:asciiTheme="minorBidi" w:hAnsiTheme="minorBidi" w:cstheme="minorBidi"/>
                <w:b/>
                <w:sz w:val="24"/>
                <w:szCs w:val="24"/>
                <w:cs/>
                <w:lang w:bidi="th-TH"/>
              </w:rPr>
              <w:t>(ผู้มีอำนา</w:t>
            </w:r>
            <w:r w:rsidR="00F979F0" w:rsidRPr="00F979F0">
              <w:rPr>
                <w:rFonts w:asciiTheme="minorBidi" w:hAnsiTheme="minorBidi" w:cstheme="minorBidi"/>
                <w:b/>
                <w:sz w:val="24"/>
                <w:szCs w:val="24"/>
                <w:cs/>
                <w:lang w:bidi="th-TH"/>
              </w:rPr>
              <w:t>จ)</w:t>
            </w:r>
          </w:p>
        </w:tc>
        <w:tc>
          <w:tcPr>
            <w:tcW w:w="5634" w:type="dxa"/>
            <w:shd w:val="pct5" w:color="auto" w:fill="auto"/>
          </w:tcPr>
          <w:p w14:paraId="28D9AA61" w14:textId="77777777" w:rsidR="00D91F8F" w:rsidRPr="00BE7C5D" w:rsidRDefault="00117B99" w:rsidP="00A6665E">
            <w:pPr>
              <w:spacing w:line="360" w:lineRule="auto"/>
              <w:rPr>
                <w:rFonts w:ascii="MetaCHH Medium" w:hAnsi="MetaCHH Medium"/>
                <w:sz w:val="21"/>
                <w:szCs w:val="21"/>
              </w:rPr>
            </w:pPr>
            <w:r w:rsidRPr="00BE7C5D">
              <w:rPr>
                <w:rFonts w:ascii="MetaCHH Medium" w:hAnsi="MetaCHH Medium"/>
                <w:sz w:val="21"/>
                <w:szCs w:val="21"/>
              </w:rPr>
              <w:t>Per published ANCA Authority Matrix</w:t>
            </w:r>
          </w:p>
        </w:tc>
      </w:tr>
      <w:tr w:rsidR="00117B99" w:rsidRPr="00101857" w14:paraId="0619AA84" w14:textId="77777777" w:rsidTr="00D872B7">
        <w:tc>
          <w:tcPr>
            <w:tcW w:w="4786" w:type="dxa"/>
          </w:tcPr>
          <w:p w14:paraId="1B3ADA32" w14:textId="77777777" w:rsidR="00117B99" w:rsidRDefault="00117B99" w:rsidP="00117B99">
            <w:pPr>
              <w:spacing w:line="360" w:lineRule="auto"/>
              <w:rPr>
                <w:rFonts w:ascii="MetaCHH Medium" w:hAnsi="MetaCHH Medium"/>
                <w:b/>
                <w:sz w:val="22"/>
              </w:rPr>
            </w:pPr>
            <w:r w:rsidRPr="00101857">
              <w:rPr>
                <w:rFonts w:ascii="MetaCHH Medium" w:hAnsi="MetaCHH Medium"/>
                <w:b/>
                <w:sz w:val="22"/>
              </w:rPr>
              <w:t>Other direct costs under your control</w:t>
            </w:r>
            <w:r w:rsidRPr="00101857">
              <w:rPr>
                <w:rFonts w:ascii="MetaCHH Medium" w:hAnsi="MetaCHH Medium" w:cs="Angsana New"/>
                <w:b/>
                <w:bCs/>
                <w:sz w:val="22"/>
                <w:szCs w:val="22"/>
                <w:cs/>
                <w:lang w:bidi="th-TH"/>
              </w:rPr>
              <w:t>:</w:t>
            </w:r>
          </w:p>
          <w:p w14:paraId="3BD17F24" w14:textId="77777777" w:rsidR="00F979F0" w:rsidRPr="00F979F0" w:rsidRDefault="00F979F0" w:rsidP="00117B99">
            <w:pPr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lang w:bidi="th-TH"/>
              </w:rPr>
            </w:pPr>
            <w:r w:rsidRPr="00F979F0">
              <w:rPr>
                <w:rFonts w:asciiTheme="minorBidi" w:hAnsiTheme="minorBidi" w:cstheme="minorBidi"/>
                <w:b/>
                <w:sz w:val="24"/>
                <w:szCs w:val="24"/>
                <w:cs/>
                <w:lang w:bidi="th-TH"/>
              </w:rPr>
              <w:t>ค่าใช้จ่ายอื่นๆที่อยู่ในการควบคุมโดยตรง</w:t>
            </w:r>
          </w:p>
        </w:tc>
        <w:tc>
          <w:tcPr>
            <w:tcW w:w="5634" w:type="dxa"/>
            <w:shd w:val="pct5" w:color="auto" w:fill="auto"/>
          </w:tcPr>
          <w:p w14:paraId="6F074CC9" w14:textId="77777777" w:rsidR="00117B99" w:rsidRPr="00BE7C5D" w:rsidRDefault="00117B99" w:rsidP="00117B99">
            <w:pPr>
              <w:spacing w:line="360" w:lineRule="auto"/>
              <w:rPr>
                <w:rFonts w:ascii="MetaCHH Medium" w:hAnsi="MetaCHH Medium"/>
                <w:sz w:val="21"/>
                <w:szCs w:val="21"/>
              </w:rPr>
            </w:pPr>
          </w:p>
        </w:tc>
      </w:tr>
      <w:tr w:rsidR="00117B99" w:rsidRPr="00101857" w14:paraId="0B2E7BF3" w14:textId="77777777" w:rsidTr="00D872B7">
        <w:tc>
          <w:tcPr>
            <w:tcW w:w="4786" w:type="dxa"/>
          </w:tcPr>
          <w:p w14:paraId="21AF4839" w14:textId="77777777" w:rsidR="00117B99" w:rsidRDefault="009F3679" w:rsidP="00117B99">
            <w:pPr>
              <w:spacing w:line="360" w:lineRule="auto"/>
              <w:rPr>
                <w:rFonts w:ascii="MetaCHH Medium" w:hAnsi="MetaCHH Medium"/>
                <w:b/>
                <w:sz w:val="22"/>
              </w:rPr>
            </w:pPr>
            <w:r>
              <w:rPr>
                <w:rFonts w:ascii="MetaCHH Medium" w:hAnsi="MetaCHH Medium"/>
                <w:b/>
                <w:sz w:val="22"/>
              </w:rPr>
              <w:lastRenderedPageBreak/>
              <w:t xml:space="preserve">Other </w:t>
            </w:r>
            <w:r w:rsidR="0094309E">
              <w:rPr>
                <w:rFonts w:ascii="MetaCHH Medium" w:hAnsi="MetaCHH Medium"/>
                <w:b/>
                <w:sz w:val="22"/>
              </w:rPr>
              <w:t xml:space="preserve">relevant </w:t>
            </w:r>
            <w:r>
              <w:rPr>
                <w:rFonts w:ascii="MetaCHH Medium" w:hAnsi="MetaCHH Medium"/>
                <w:b/>
                <w:sz w:val="22"/>
              </w:rPr>
              <w:t>information</w:t>
            </w:r>
          </w:p>
          <w:p w14:paraId="5C726402" w14:textId="77777777" w:rsidR="00F979F0" w:rsidRPr="00F979F0" w:rsidRDefault="00F979F0" w:rsidP="00117B99">
            <w:pPr>
              <w:spacing w:line="360" w:lineRule="auto"/>
              <w:rPr>
                <w:rFonts w:asciiTheme="minorBidi" w:hAnsiTheme="minorBidi" w:cstheme="minorBidi"/>
                <w:b/>
                <w:sz w:val="24"/>
                <w:szCs w:val="24"/>
                <w:lang w:bidi="th-TH"/>
              </w:rPr>
            </w:pPr>
            <w:r w:rsidRPr="00F979F0">
              <w:rPr>
                <w:rFonts w:asciiTheme="minorBidi" w:hAnsiTheme="minorBidi" w:cstheme="minorBidi"/>
                <w:b/>
                <w:sz w:val="24"/>
                <w:szCs w:val="24"/>
                <w:cs/>
                <w:lang w:bidi="th-TH"/>
              </w:rPr>
              <w:t>ข้อมูลอื่นๆที่เกี่ยวข้อง</w:t>
            </w:r>
          </w:p>
        </w:tc>
        <w:tc>
          <w:tcPr>
            <w:tcW w:w="5634" w:type="dxa"/>
            <w:shd w:val="pct5" w:color="auto" w:fill="auto"/>
          </w:tcPr>
          <w:p w14:paraId="2B738E80" w14:textId="77777777" w:rsidR="00117B99" w:rsidRPr="00101857" w:rsidRDefault="00117B99" w:rsidP="00117B99">
            <w:pPr>
              <w:spacing w:line="360" w:lineRule="auto"/>
              <w:rPr>
                <w:rFonts w:ascii="MetaCHH Medium" w:hAnsi="MetaCHH Medium"/>
              </w:rPr>
            </w:pPr>
          </w:p>
        </w:tc>
      </w:tr>
      <w:tr w:rsidR="00117B99" w:rsidRPr="00101857" w14:paraId="25FE3E5F" w14:textId="77777777" w:rsidTr="00D872B7">
        <w:tc>
          <w:tcPr>
            <w:tcW w:w="10420" w:type="dxa"/>
            <w:gridSpan w:val="2"/>
          </w:tcPr>
          <w:p w14:paraId="1155DCA4" w14:textId="77777777" w:rsidR="00117B99" w:rsidRPr="00101857" w:rsidRDefault="00117B99" w:rsidP="009F3679">
            <w:pPr>
              <w:spacing w:line="360" w:lineRule="auto"/>
              <w:rPr>
                <w:rFonts w:ascii="MetaCHH Medium" w:hAnsi="MetaCHH Medium"/>
              </w:rPr>
            </w:pPr>
          </w:p>
        </w:tc>
      </w:tr>
    </w:tbl>
    <w:p w14:paraId="25AB7E3B" w14:textId="77777777" w:rsidR="002220FF" w:rsidRDefault="002220FF">
      <w:pPr>
        <w:rPr>
          <w:rFonts w:ascii="MetaCHH Medium" w:hAnsi="MetaCHH Medium"/>
          <w:sz w:val="24"/>
          <w:szCs w:val="24"/>
        </w:rPr>
      </w:pPr>
    </w:p>
    <w:p w14:paraId="3F166E5B" w14:textId="77777777" w:rsidR="002220FF" w:rsidRPr="002B63A6" w:rsidRDefault="002220FF" w:rsidP="00763128">
      <w:pPr>
        <w:pBdr>
          <w:top w:val="single" w:sz="30" w:space="1" w:color="auto"/>
        </w:pBdr>
        <w:rPr>
          <w:rFonts w:ascii="MetaCHH Medium" w:hAnsi="MetaCHH Medium"/>
          <w:sz w:val="24"/>
          <w:szCs w:val="24"/>
        </w:rPr>
      </w:pPr>
    </w:p>
    <w:p w14:paraId="5A94797D" w14:textId="77777777" w:rsidR="002220FF" w:rsidRDefault="009F3679">
      <w:pPr>
        <w:rPr>
          <w:rFonts w:ascii="MetaCHH Medium" w:hAnsi="MetaCHH Medium"/>
          <w:b/>
          <w:sz w:val="32"/>
        </w:rPr>
      </w:pPr>
      <w:r>
        <w:rPr>
          <w:rFonts w:ascii="MetaCHH Medium" w:hAnsi="MetaCHH Medium"/>
          <w:b/>
          <w:sz w:val="32"/>
        </w:rPr>
        <w:t>SECTION 4</w:t>
      </w:r>
      <w:r w:rsidR="002220FF" w:rsidRPr="00101857">
        <w:rPr>
          <w:rFonts w:ascii="MetaCHH Medium" w:hAnsi="MetaCHH Medium" w:cs="Angsana New"/>
          <w:b/>
          <w:bCs/>
          <w:sz w:val="32"/>
          <w:szCs w:val="32"/>
          <w:cs/>
          <w:lang w:bidi="th-TH"/>
        </w:rPr>
        <w:t xml:space="preserve"> </w:t>
      </w:r>
      <w:r w:rsidR="00A9300D">
        <w:rPr>
          <w:rFonts w:ascii="MetaCHH Medium" w:hAnsi="MetaCHH Medium" w:cs="Angsana New"/>
          <w:b/>
          <w:bCs/>
          <w:sz w:val="32"/>
          <w:szCs w:val="32"/>
          <w:cs/>
          <w:lang w:bidi="th-TH"/>
        </w:rPr>
        <w:t>–</w:t>
      </w:r>
      <w:r w:rsidR="002220FF" w:rsidRPr="00101857">
        <w:rPr>
          <w:rFonts w:ascii="MetaCHH Medium" w:hAnsi="MetaCHH Medium" w:cs="Angsana New"/>
          <w:b/>
          <w:bCs/>
          <w:sz w:val="32"/>
          <w:szCs w:val="32"/>
          <w:cs/>
          <w:lang w:bidi="th-TH"/>
        </w:rPr>
        <w:t xml:space="preserve"> </w:t>
      </w:r>
      <w:r w:rsidR="00A9300D">
        <w:rPr>
          <w:rFonts w:ascii="MetaCHH Medium" w:hAnsi="MetaCHH Medium"/>
          <w:b/>
          <w:sz w:val="32"/>
        </w:rPr>
        <w:t xml:space="preserve">KEY </w:t>
      </w:r>
      <w:r w:rsidR="002220FF" w:rsidRPr="00101857">
        <w:rPr>
          <w:rFonts w:ascii="MetaCHH Medium" w:hAnsi="MetaCHH Medium"/>
          <w:b/>
          <w:sz w:val="32"/>
        </w:rPr>
        <w:t>WORKING RELATIONSHIPS</w:t>
      </w:r>
    </w:p>
    <w:p w14:paraId="0D05A7D9" w14:textId="77777777" w:rsidR="00F979F0" w:rsidRPr="00F979F0" w:rsidRDefault="00F979F0">
      <w:pPr>
        <w:rPr>
          <w:rFonts w:asciiTheme="minorBidi" w:hAnsiTheme="minorBidi" w:cstheme="minorBidi"/>
          <w:b/>
          <w:sz w:val="32"/>
          <w:lang w:bidi="th-TH"/>
        </w:rPr>
      </w:pPr>
      <w:r w:rsidRPr="00F979F0">
        <w:rPr>
          <w:rFonts w:asciiTheme="minorBidi" w:hAnsiTheme="minorBidi" w:cstheme="minorBidi"/>
          <w:b/>
          <w:sz w:val="52"/>
          <w:szCs w:val="32"/>
          <w:cs/>
          <w:lang w:bidi="th-TH"/>
        </w:rPr>
        <w:t>(ความสัมพันธ์ในการทำงาน)</w:t>
      </w:r>
    </w:p>
    <w:p w14:paraId="2D04F7D7" w14:textId="77777777" w:rsidR="00763128" w:rsidRPr="002B63A6" w:rsidRDefault="00763128" w:rsidP="00763128">
      <w:pPr>
        <w:pBdr>
          <w:bottom w:val="single" w:sz="30" w:space="1" w:color="auto"/>
        </w:pBdr>
        <w:rPr>
          <w:rFonts w:ascii="MetaCHH Medium" w:hAnsi="MetaCHH Medium"/>
          <w:sz w:val="24"/>
          <w:szCs w:val="24"/>
        </w:rPr>
      </w:pPr>
    </w:p>
    <w:p w14:paraId="32A4BBF0" w14:textId="77777777" w:rsidR="00763128" w:rsidRPr="002B63A6" w:rsidRDefault="00763128">
      <w:pPr>
        <w:rPr>
          <w:rFonts w:ascii="MetaCHH Medium" w:hAnsi="MetaCHH Medium"/>
          <w:b/>
          <w:sz w:val="24"/>
          <w:szCs w:val="24"/>
        </w:rPr>
      </w:pPr>
    </w:p>
    <w:tbl>
      <w:tblPr>
        <w:tblW w:w="104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46"/>
      </w:tblGrid>
      <w:tr w:rsidR="002220FF" w:rsidRPr="00101857" w14:paraId="526F473B" w14:textId="77777777">
        <w:tc>
          <w:tcPr>
            <w:tcW w:w="5211" w:type="dxa"/>
            <w:tcBorders>
              <w:bottom w:val="nil"/>
            </w:tcBorders>
            <w:shd w:val="pct5" w:color="auto" w:fill="auto"/>
          </w:tcPr>
          <w:p w14:paraId="74CAAEF1" w14:textId="77777777" w:rsidR="002220FF" w:rsidRPr="00101857" w:rsidRDefault="002220FF">
            <w:pPr>
              <w:jc w:val="center"/>
              <w:rPr>
                <w:rFonts w:ascii="MetaCHH Medium" w:hAnsi="MetaCHH Medium"/>
                <w:b/>
              </w:rPr>
            </w:pPr>
          </w:p>
          <w:p w14:paraId="1EA63BB4" w14:textId="77777777" w:rsidR="002220FF" w:rsidRDefault="002220FF">
            <w:pPr>
              <w:jc w:val="center"/>
              <w:rPr>
                <w:rFonts w:ascii="MetaCHH Medium" w:hAnsi="MetaCHH Medium"/>
                <w:b/>
              </w:rPr>
            </w:pPr>
            <w:r w:rsidRPr="00101857">
              <w:rPr>
                <w:rFonts w:ascii="MetaCHH Medium" w:hAnsi="MetaCHH Medium"/>
                <w:b/>
              </w:rPr>
              <w:t>MOST FREQUENT CONTACT</w:t>
            </w:r>
          </w:p>
          <w:p w14:paraId="6A4D2E72" w14:textId="77777777" w:rsidR="002E553A" w:rsidRDefault="002E553A">
            <w:pPr>
              <w:jc w:val="center"/>
              <w:rPr>
                <w:rFonts w:ascii="MetaCHH Medium" w:hAnsi="MetaCHH Medium"/>
                <w:b/>
              </w:rPr>
            </w:pPr>
            <w:r>
              <w:rPr>
                <w:rFonts w:ascii="MetaCHH Medium" w:hAnsi="MetaCHH Medium" w:cs="Angsana New"/>
                <w:b/>
                <w:bCs/>
                <w:cs/>
                <w:lang w:bidi="th-TH"/>
              </w:rPr>
              <w:t>(</w:t>
            </w:r>
            <w:r>
              <w:rPr>
                <w:rFonts w:ascii="MetaCHH Medium" w:hAnsi="MetaCHH Medium"/>
                <w:b/>
              </w:rPr>
              <w:t>Internal</w:t>
            </w:r>
            <w:r>
              <w:rPr>
                <w:rFonts w:ascii="MetaCHH Medium" w:hAnsi="MetaCHH Medium" w:cs="Angsana New"/>
                <w:b/>
                <w:bCs/>
                <w:cs/>
                <w:lang w:bidi="th-TH"/>
              </w:rPr>
              <w:t>)</w:t>
            </w:r>
          </w:p>
          <w:p w14:paraId="2DFBC540" w14:textId="77777777" w:rsidR="002220FF" w:rsidRPr="002E553A" w:rsidRDefault="002E553A" w:rsidP="002E553A">
            <w:pPr>
              <w:jc w:val="center"/>
              <w:rPr>
                <w:rFonts w:ascii="MetaCHH Medium" w:hAnsi="MetaCHH Medium" w:cs="Angsana New"/>
                <w:b/>
                <w:szCs w:val="25"/>
                <w:lang w:bidi="th-TH"/>
              </w:rPr>
            </w:pPr>
            <w:r>
              <w:rPr>
                <w:rFonts w:ascii="MetaCHH Medium" w:hAnsi="MetaCHH Medium" w:cs="Angsana New" w:hint="cs"/>
                <w:b/>
                <w:szCs w:val="25"/>
                <w:cs/>
                <w:lang w:bidi="th-TH"/>
              </w:rPr>
              <w:t>การติดต่อประสานงานหลักภายใน</w:t>
            </w:r>
          </w:p>
        </w:tc>
        <w:tc>
          <w:tcPr>
            <w:tcW w:w="5246" w:type="dxa"/>
            <w:tcBorders>
              <w:bottom w:val="nil"/>
            </w:tcBorders>
            <w:shd w:val="pct5" w:color="auto" w:fill="auto"/>
          </w:tcPr>
          <w:p w14:paraId="2ECAE910" w14:textId="77777777" w:rsidR="002220FF" w:rsidRPr="00101857" w:rsidRDefault="002220FF">
            <w:pPr>
              <w:jc w:val="center"/>
              <w:rPr>
                <w:rFonts w:ascii="MetaCHH Medium" w:hAnsi="MetaCHH Medium"/>
                <w:b/>
              </w:rPr>
            </w:pPr>
          </w:p>
          <w:p w14:paraId="395BE939" w14:textId="77777777" w:rsidR="009F3679" w:rsidRPr="00101857" w:rsidRDefault="009F3679" w:rsidP="009F3679">
            <w:pPr>
              <w:jc w:val="center"/>
              <w:rPr>
                <w:rFonts w:ascii="MetaCHH Medium" w:hAnsi="MetaCHH Medium"/>
                <w:b/>
              </w:rPr>
            </w:pPr>
            <w:r w:rsidRPr="00101857">
              <w:rPr>
                <w:rFonts w:ascii="MetaCHH Medium" w:hAnsi="MetaCHH Medium"/>
                <w:b/>
              </w:rPr>
              <w:t>MOST FREQUENT CONTACT</w:t>
            </w:r>
          </w:p>
          <w:p w14:paraId="160F0474" w14:textId="77777777" w:rsidR="002220FF" w:rsidRDefault="009F3679" w:rsidP="009F3679">
            <w:pPr>
              <w:jc w:val="center"/>
              <w:rPr>
                <w:rFonts w:ascii="MetaCHH Medium" w:hAnsi="MetaCHH Medium"/>
                <w:b/>
              </w:rPr>
            </w:pPr>
            <w:r>
              <w:rPr>
                <w:rFonts w:ascii="MetaCHH Medium" w:hAnsi="MetaCHH Medium" w:cs="Angsana New"/>
                <w:b/>
                <w:bCs/>
                <w:cs/>
                <w:lang w:bidi="th-TH"/>
              </w:rPr>
              <w:t>(</w:t>
            </w:r>
            <w:r>
              <w:rPr>
                <w:rFonts w:ascii="MetaCHH Medium" w:hAnsi="MetaCHH Medium"/>
                <w:b/>
              </w:rPr>
              <w:t>External</w:t>
            </w:r>
            <w:r>
              <w:rPr>
                <w:rFonts w:ascii="MetaCHH Medium" w:hAnsi="MetaCHH Medium" w:cs="Angsana New"/>
                <w:b/>
                <w:bCs/>
                <w:cs/>
                <w:lang w:bidi="th-TH"/>
              </w:rPr>
              <w:t>)</w:t>
            </w:r>
          </w:p>
          <w:p w14:paraId="592A9A53" w14:textId="77777777" w:rsidR="002E553A" w:rsidRPr="002E553A" w:rsidRDefault="002E553A" w:rsidP="009F3679">
            <w:pPr>
              <w:jc w:val="center"/>
              <w:rPr>
                <w:rFonts w:ascii="MetaCHH Medium" w:hAnsi="MetaCHH Medium" w:cs="Angsana New"/>
                <w:b/>
                <w:szCs w:val="25"/>
                <w:lang w:bidi="th-TH"/>
              </w:rPr>
            </w:pPr>
            <w:r>
              <w:rPr>
                <w:rFonts w:ascii="MetaCHH Medium" w:hAnsi="MetaCHH Medium" w:cs="Angsana New" w:hint="cs"/>
                <w:b/>
                <w:szCs w:val="25"/>
                <w:cs/>
                <w:lang w:bidi="th-TH"/>
              </w:rPr>
              <w:t>การติดต่อประสานงานหลักภายนอก</w:t>
            </w:r>
          </w:p>
        </w:tc>
      </w:tr>
      <w:tr w:rsidR="002220FF" w:rsidRPr="00101857" w14:paraId="2248D5F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211" w:type="dxa"/>
            <w:tcBorders>
              <w:left w:val="single" w:sz="12" w:space="0" w:color="auto"/>
            </w:tcBorders>
          </w:tcPr>
          <w:p w14:paraId="120C7D8D" w14:textId="77777777" w:rsidR="002220FF" w:rsidRPr="00BE7C5D" w:rsidRDefault="00C63A22">
            <w:pPr>
              <w:spacing w:before="60" w:after="60"/>
              <w:rPr>
                <w:rFonts w:ascii="MetaCHH Medium" w:hAnsi="MetaCHH Medium"/>
                <w:sz w:val="21"/>
                <w:szCs w:val="21"/>
              </w:rPr>
            </w:pPr>
            <w:r>
              <w:rPr>
                <w:rFonts w:ascii="MetaCHH Medium" w:hAnsi="MetaCHH Medium"/>
                <w:sz w:val="21"/>
                <w:szCs w:val="21"/>
              </w:rPr>
              <w:t>Manufacturing</w:t>
            </w:r>
          </w:p>
        </w:tc>
        <w:tc>
          <w:tcPr>
            <w:tcW w:w="5246" w:type="dxa"/>
            <w:tcBorders>
              <w:right w:val="single" w:sz="12" w:space="0" w:color="auto"/>
            </w:tcBorders>
          </w:tcPr>
          <w:p w14:paraId="043938E8" w14:textId="77777777" w:rsidR="002220FF" w:rsidRPr="00BE7C5D" w:rsidRDefault="00B953B9" w:rsidP="00DF735A">
            <w:pPr>
              <w:spacing w:before="60" w:after="60"/>
              <w:rPr>
                <w:rFonts w:ascii="MetaCHH Medium" w:hAnsi="MetaCHH Medium"/>
                <w:sz w:val="21"/>
                <w:szCs w:val="21"/>
              </w:rPr>
            </w:pPr>
            <w:r>
              <w:rPr>
                <w:rFonts w:ascii="MetaCHH Medium" w:hAnsi="MetaCHH Medium"/>
                <w:sz w:val="21"/>
                <w:szCs w:val="21"/>
              </w:rPr>
              <w:t>Customers</w:t>
            </w:r>
          </w:p>
        </w:tc>
      </w:tr>
      <w:tr w:rsidR="00DF735A" w:rsidRPr="00101857" w14:paraId="4A8CDB3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211" w:type="dxa"/>
            <w:tcBorders>
              <w:left w:val="single" w:sz="12" w:space="0" w:color="auto"/>
            </w:tcBorders>
          </w:tcPr>
          <w:p w14:paraId="5F45AC6A" w14:textId="77777777" w:rsidR="00DF735A" w:rsidRPr="00BE7C5D" w:rsidRDefault="00C63A22">
            <w:pPr>
              <w:spacing w:before="60" w:after="60"/>
              <w:rPr>
                <w:rFonts w:ascii="MetaCHH Medium" w:hAnsi="MetaCHH Medium"/>
                <w:sz w:val="21"/>
                <w:szCs w:val="21"/>
              </w:rPr>
            </w:pPr>
            <w:r>
              <w:rPr>
                <w:rFonts w:ascii="MetaCHH Medium" w:hAnsi="MetaCHH Medium"/>
                <w:sz w:val="21"/>
                <w:szCs w:val="21"/>
              </w:rPr>
              <w:t>Manufacturing Engineering</w:t>
            </w:r>
          </w:p>
        </w:tc>
        <w:tc>
          <w:tcPr>
            <w:tcW w:w="5246" w:type="dxa"/>
            <w:tcBorders>
              <w:right w:val="single" w:sz="12" w:space="0" w:color="auto"/>
            </w:tcBorders>
          </w:tcPr>
          <w:p w14:paraId="0EF43B1F" w14:textId="77777777" w:rsidR="00DF735A" w:rsidRPr="00BE7C5D" w:rsidRDefault="00B953B9" w:rsidP="00E273D2">
            <w:pPr>
              <w:spacing w:before="60" w:after="60"/>
              <w:rPr>
                <w:rFonts w:ascii="MetaCHH Medium" w:hAnsi="MetaCHH Medium"/>
                <w:sz w:val="21"/>
                <w:szCs w:val="21"/>
              </w:rPr>
            </w:pPr>
            <w:r>
              <w:rPr>
                <w:rFonts w:ascii="MetaCHH Medium" w:hAnsi="MetaCHH Medium"/>
                <w:sz w:val="21"/>
                <w:szCs w:val="21"/>
              </w:rPr>
              <w:t>Suppliers</w:t>
            </w:r>
          </w:p>
        </w:tc>
      </w:tr>
      <w:tr w:rsidR="00DF735A" w:rsidRPr="00101857" w14:paraId="1D413F0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211" w:type="dxa"/>
            <w:tcBorders>
              <w:left w:val="single" w:sz="12" w:space="0" w:color="auto"/>
            </w:tcBorders>
          </w:tcPr>
          <w:p w14:paraId="18C2CDB6" w14:textId="77777777" w:rsidR="00DF735A" w:rsidRPr="00BE7C5D" w:rsidRDefault="00C63A22">
            <w:pPr>
              <w:spacing w:before="60" w:after="60"/>
              <w:rPr>
                <w:rFonts w:ascii="MetaCHH Medium" w:hAnsi="MetaCHH Medium"/>
                <w:sz w:val="21"/>
                <w:szCs w:val="21"/>
              </w:rPr>
            </w:pPr>
            <w:r>
              <w:rPr>
                <w:rFonts w:ascii="MetaCHH Medium" w:hAnsi="MetaCHH Medium"/>
                <w:sz w:val="21"/>
                <w:szCs w:val="21"/>
              </w:rPr>
              <w:t>Supply Chain</w:t>
            </w:r>
          </w:p>
        </w:tc>
        <w:tc>
          <w:tcPr>
            <w:tcW w:w="5246" w:type="dxa"/>
            <w:tcBorders>
              <w:right w:val="single" w:sz="12" w:space="0" w:color="auto"/>
            </w:tcBorders>
          </w:tcPr>
          <w:p w14:paraId="045A74D8" w14:textId="77777777" w:rsidR="00DF735A" w:rsidRPr="00BE7C5D" w:rsidRDefault="00DF735A" w:rsidP="00DF735A">
            <w:pPr>
              <w:spacing w:before="60" w:after="60"/>
              <w:rPr>
                <w:rFonts w:ascii="MetaCHH Medium" w:hAnsi="MetaCHH Medium"/>
                <w:sz w:val="21"/>
                <w:szCs w:val="21"/>
              </w:rPr>
            </w:pPr>
          </w:p>
        </w:tc>
      </w:tr>
      <w:tr w:rsidR="002220FF" w:rsidRPr="00101857" w14:paraId="3820420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211" w:type="dxa"/>
            <w:tcBorders>
              <w:left w:val="single" w:sz="12" w:space="0" w:color="auto"/>
            </w:tcBorders>
          </w:tcPr>
          <w:p w14:paraId="6B1B26EF" w14:textId="77777777" w:rsidR="002220FF" w:rsidRPr="00BE7C5D" w:rsidRDefault="00C63A22">
            <w:pPr>
              <w:spacing w:before="60" w:after="60"/>
              <w:rPr>
                <w:rFonts w:ascii="MetaCHH Medium" w:hAnsi="MetaCHH Medium"/>
                <w:sz w:val="21"/>
                <w:szCs w:val="21"/>
              </w:rPr>
            </w:pPr>
            <w:r>
              <w:rPr>
                <w:rFonts w:ascii="MetaCHH Medium" w:hAnsi="MetaCHH Medium"/>
                <w:sz w:val="21"/>
                <w:szCs w:val="21"/>
              </w:rPr>
              <w:t>Current Product Engineering</w:t>
            </w:r>
          </w:p>
        </w:tc>
        <w:tc>
          <w:tcPr>
            <w:tcW w:w="5246" w:type="dxa"/>
            <w:tcBorders>
              <w:right w:val="single" w:sz="12" w:space="0" w:color="auto"/>
            </w:tcBorders>
          </w:tcPr>
          <w:p w14:paraId="0BB19EA8" w14:textId="77777777" w:rsidR="002220FF" w:rsidRPr="00BE7C5D" w:rsidRDefault="002220FF" w:rsidP="00DF735A">
            <w:pPr>
              <w:spacing w:before="60" w:after="60"/>
              <w:rPr>
                <w:rFonts w:ascii="MetaCHH Medium" w:hAnsi="MetaCHH Medium"/>
                <w:sz w:val="21"/>
                <w:szCs w:val="21"/>
              </w:rPr>
            </w:pPr>
          </w:p>
        </w:tc>
      </w:tr>
      <w:tr w:rsidR="002220FF" w:rsidRPr="00101857" w14:paraId="15275FFA" w14:textId="77777777" w:rsidTr="00E273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26"/>
        </w:trPr>
        <w:tc>
          <w:tcPr>
            <w:tcW w:w="5211" w:type="dxa"/>
            <w:tcBorders>
              <w:left w:val="single" w:sz="12" w:space="0" w:color="auto"/>
            </w:tcBorders>
          </w:tcPr>
          <w:p w14:paraId="489142A8" w14:textId="3E9F28D3" w:rsidR="002220FF" w:rsidRPr="00BE7C5D" w:rsidRDefault="00042EC8">
            <w:pPr>
              <w:pStyle w:val="MacroText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60" w:after="60"/>
              <w:rPr>
                <w:rFonts w:ascii="MetaCHH Medium" w:hAnsi="MetaCHH Medium"/>
                <w:sz w:val="21"/>
                <w:szCs w:val="21"/>
              </w:rPr>
            </w:pPr>
            <w:r>
              <w:rPr>
                <w:rFonts w:ascii="MetaCHH Medium" w:hAnsi="MetaCHH Medium"/>
                <w:sz w:val="21"/>
                <w:szCs w:val="21"/>
              </w:rPr>
              <w:t>Finance</w:t>
            </w:r>
          </w:p>
        </w:tc>
        <w:tc>
          <w:tcPr>
            <w:tcW w:w="5246" w:type="dxa"/>
            <w:tcBorders>
              <w:right w:val="single" w:sz="12" w:space="0" w:color="auto"/>
            </w:tcBorders>
          </w:tcPr>
          <w:p w14:paraId="07B71182" w14:textId="77777777" w:rsidR="002220FF" w:rsidRPr="00BE7C5D" w:rsidRDefault="002220FF">
            <w:pPr>
              <w:pStyle w:val="MacroText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60" w:after="60"/>
              <w:rPr>
                <w:rFonts w:ascii="MetaCHH Medium" w:hAnsi="MetaCHH Medium"/>
                <w:sz w:val="21"/>
                <w:szCs w:val="21"/>
              </w:rPr>
            </w:pPr>
          </w:p>
        </w:tc>
      </w:tr>
      <w:tr w:rsidR="009F3679" w:rsidRPr="00101857" w14:paraId="40F081AC" w14:textId="77777777" w:rsidTr="00E273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26"/>
        </w:trPr>
        <w:tc>
          <w:tcPr>
            <w:tcW w:w="5211" w:type="dxa"/>
            <w:tcBorders>
              <w:left w:val="single" w:sz="12" w:space="0" w:color="auto"/>
            </w:tcBorders>
          </w:tcPr>
          <w:p w14:paraId="2299B2B1" w14:textId="1BA4C175" w:rsidR="009F3679" w:rsidRPr="00BE7C5D" w:rsidRDefault="00042EC8">
            <w:pPr>
              <w:pStyle w:val="MacroText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60" w:after="60"/>
              <w:rPr>
                <w:rFonts w:ascii="MetaCHH Medium" w:hAnsi="MetaCHH Medium"/>
                <w:sz w:val="21"/>
                <w:szCs w:val="21"/>
              </w:rPr>
            </w:pPr>
            <w:r>
              <w:rPr>
                <w:rFonts w:ascii="MetaCHH Medium" w:hAnsi="MetaCHH Medium"/>
                <w:sz w:val="21"/>
                <w:szCs w:val="21"/>
              </w:rPr>
              <w:t xml:space="preserve">After Sales &amp; </w:t>
            </w:r>
            <w:r w:rsidR="00B953B9">
              <w:rPr>
                <w:rFonts w:ascii="MetaCHH Medium" w:hAnsi="MetaCHH Medium"/>
                <w:sz w:val="21"/>
                <w:szCs w:val="21"/>
              </w:rPr>
              <w:t>Branches</w:t>
            </w:r>
          </w:p>
        </w:tc>
        <w:tc>
          <w:tcPr>
            <w:tcW w:w="5246" w:type="dxa"/>
            <w:tcBorders>
              <w:right w:val="single" w:sz="12" w:space="0" w:color="auto"/>
            </w:tcBorders>
          </w:tcPr>
          <w:p w14:paraId="7D6904F7" w14:textId="77777777" w:rsidR="009F3679" w:rsidRPr="00BE7C5D" w:rsidRDefault="009F3679">
            <w:pPr>
              <w:pStyle w:val="MacroText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60" w:after="60"/>
              <w:rPr>
                <w:rFonts w:ascii="MetaCHH Medium" w:hAnsi="MetaCHH Medium"/>
                <w:sz w:val="21"/>
                <w:szCs w:val="21"/>
              </w:rPr>
            </w:pPr>
          </w:p>
        </w:tc>
      </w:tr>
    </w:tbl>
    <w:p w14:paraId="65AB8CC2" w14:textId="77777777" w:rsidR="00483572" w:rsidRDefault="00483572" w:rsidP="00CA0E8E">
      <w:pPr>
        <w:rPr>
          <w:rFonts w:ascii="MetaCHH Medium" w:hAnsi="MetaCHH Medium"/>
          <w:sz w:val="24"/>
          <w:szCs w:val="24"/>
        </w:rPr>
      </w:pPr>
    </w:p>
    <w:p w14:paraId="21966F85" w14:textId="77777777" w:rsidR="009F3679" w:rsidRPr="002B63A6" w:rsidRDefault="009F3679" w:rsidP="00763128">
      <w:pPr>
        <w:pBdr>
          <w:top w:val="single" w:sz="30" w:space="0" w:color="auto"/>
        </w:pBdr>
        <w:rPr>
          <w:rFonts w:ascii="MetaCHH Medium" w:hAnsi="MetaCHH Medium"/>
          <w:sz w:val="24"/>
          <w:szCs w:val="24"/>
        </w:rPr>
      </w:pPr>
    </w:p>
    <w:p w14:paraId="23410FFF" w14:textId="77777777" w:rsidR="00763128" w:rsidRPr="00AA509F" w:rsidRDefault="003419C5" w:rsidP="00AA509F">
      <w:pPr>
        <w:rPr>
          <w:rFonts w:ascii="MetaCHH Medium" w:hAnsi="MetaCHH Medium" w:cstheme="minorBidi"/>
          <w:b/>
          <w:caps/>
          <w:sz w:val="32"/>
          <w:cs/>
          <w:lang w:bidi="th-TH"/>
        </w:rPr>
      </w:pPr>
      <w:r>
        <w:rPr>
          <w:rFonts w:ascii="MetaCHH Medium" w:hAnsi="MetaCHH Medium"/>
          <w:b/>
          <w:sz w:val="32"/>
        </w:rPr>
        <w:t>SECTION 5</w:t>
      </w:r>
      <w:r w:rsidR="002220FF" w:rsidRPr="00101857">
        <w:rPr>
          <w:rFonts w:ascii="MetaCHH Medium" w:hAnsi="MetaCHH Medium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MetaCHH Medium" w:hAnsi="MetaCHH Medium" w:cs="Angsana New"/>
          <w:b/>
          <w:bCs/>
          <w:sz w:val="32"/>
          <w:szCs w:val="32"/>
          <w:cs/>
          <w:lang w:bidi="th-TH"/>
        </w:rPr>
        <w:t>–</w:t>
      </w:r>
      <w:r w:rsidR="002220FF" w:rsidRPr="00101857">
        <w:rPr>
          <w:rFonts w:ascii="MetaCHH Medium" w:hAnsi="MetaCHH Medium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MetaCHH Medium" w:hAnsi="MetaCHH Medium"/>
          <w:b/>
          <w:caps/>
          <w:sz w:val="32"/>
        </w:rPr>
        <w:t xml:space="preserve">QUALIFICATIONS </w:t>
      </w:r>
      <w:r w:rsidR="002220FF" w:rsidRPr="00101857">
        <w:rPr>
          <w:rFonts w:ascii="MetaCHH Medium" w:hAnsi="MetaCHH Medium"/>
          <w:b/>
          <w:caps/>
          <w:sz w:val="32"/>
        </w:rPr>
        <w:t>and experience requirements</w:t>
      </w:r>
      <w:r w:rsidR="002E553A">
        <w:rPr>
          <w:rFonts w:ascii="MetaCHH Medium" w:hAnsi="MetaCHH Medium" w:cstheme="minorBidi" w:hint="cs"/>
          <w:b/>
          <w:caps/>
          <w:sz w:val="32"/>
          <w:cs/>
          <w:lang w:bidi="th-TH"/>
        </w:rPr>
        <w:t xml:space="preserve"> </w:t>
      </w:r>
      <w:r w:rsidR="002E553A" w:rsidRPr="002E553A">
        <w:rPr>
          <w:rFonts w:ascii="MetaCHH Medium" w:hAnsi="MetaCHH Medium" w:cstheme="minorBidi" w:hint="cs"/>
          <w:b/>
          <w:caps/>
          <w:sz w:val="52"/>
          <w:szCs w:val="32"/>
          <w:cs/>
          <w:lang w:bidi="th-TH"/>
        </w:rPr>
        <w:t>(คุณสมบัติและประสบการณ์การทำงาน)</w:t>
      </w:r>
    </w:p>
    <w:p w14:paraId="120F5DFA" w14:textId="77777777" w:rsidR="00763128" w:rsidRPr="002B63A6" w:rsidRDefault="00763128">
      <w:pPr>
        <w:rPr>
          <w:rFonts w:ascii="MetaCHH Medium" w:hAnsi="MetaCHH Medium"/>
          <w:b/>
          <w:sz w:val="24"/>
          <w:szCs w:val="24"/>
        </w:rPr>
      </w:pP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5"/>
        <w:gridCol w:w="4811"/>
      </w:tblGrid>
      <w:tr w:rsidR="002220FF" w:rsidRPr="00101857" w14:paraId="320D4F9D" w14:textId="77777777" w:rsidTr="00A9300D">
        <w:trPr>
          <w:trHeight w:val="546"/>
        </w:trPr>
        <w:tc>
          <w:tcPr>
            <w:tcW w:w="10456" w:type="dxa"/>
            <w:gridSpan w:val="2"/>
          </w:tcPr>
          <w:p w14:paraId="729501B8" w14:textId="77777777" w:rsidR="002220FF" w:rsidRDefault="002220FF">
            <w:pPr>
              <w:rPr>
                <w:rFonts w:ascii="MetaCHH Medium" w:hAnsi="MetaCHH Medium" w:cs="Angsana New"/>
                <w:sz w:val="32"/>
                <w:lang w:bidi="th-TH"/>
              </w:rPr>
            </w:pPr>
            <w:r w:rsidRPr="00101857">
              <w:rPr>
                <w:rFonts w:ascii="MetaCHH Medium" w:hAnsi="MetaCHH Medium"/>
                <w:b/>
                <w:sz w:val="22"/>
              </w:rPr>
              <w:t>QUALIFICATIONS</w:t>
            </w:r>
            <w:r w:rsidRPr="00101857">
              <w:rPr>
                <w:rFonts w:ascii="MetaCHH Medium" w:hAnsi="MetaCHH Medium" w:cs="Angsana New"/>
                <w:b/>
                <w:bCs/>
                <w:sz w:val="22"/>
                <w:szCs w:val="22"/>
                <w:cs/>
                <w:lang w:bidi="th-TH"/>
              </w:rPr>
              <w:t>:</w:t>
            </w:r>
            <w:r w:rsidR="00DB6B2B">
              <w:rPr>
                <w:rFonts w:ascii="MetaCHH Medium" w:hAnsi="MetaCHH Medium" w:cs="Angsana New"/>
                <w:b/>
                <w:bCs/>
                <w:sz w:val="22"/>
                <w:szCs w:val="22"/>
                <w:cs/>
                <w:lang w:bidi="th-TH"/>
              </w:rPr>
              <w:t xml:space="preserve"> </w:t>
            </w:r>
          </w:p>
          <w:p w14:paraId="596FD363" w14:textId="77777777" w:rsidR="00712339" w:rsidRPr="00AA509F" w:rsidRDefault="00712339">
            <w:pPr>
              <w:rPr>
                <w:rFonts w:ascii="MetaCHH Medium" w:hAnsi="MetaCHH Medium" w:cs="Angsana New"/>
                <w:sz w:val="24"/>
                <w:szCs w:val="24"/>
                <w:lang w:bidi="th-TH"/>
              </w:rPr>
            </w:pPr>
            <w:r w:rsidRPr="00AA509F">
              <w:rPr>
                <w:rFonts w:ascii="MetaCHH Medium" w:hAnsi="MetaCHH Medium" w:cs="Angsana New" w:hint="cs"/>
                <w:sz w:val="24"/>
                <w:szCs w:val="24"/>
                <w:cs/>
                <w:lang w:bidi="th-TH"/>
              </w:rPr>
              <w:t>(คุณสมบัติ)</w:t>
            </w:r>
          </w:p>
        </w:tc>
      </w:tr>
      <w:tr w:rsidR="002220FF" w:rsidRPr="00101857" w14:paraId="105E9144" w14:textId="77777777" w:rsidTr="00A9300D">
        <w:tc>
          <w:tcPr>
            <w:tcW w:w="5655" w:type="dxa"/>
          </w:tcPr>
          <w:p w14:paraId="43B3FAEC" w14:textId="77777777" w:rsidR="00B331B9" w:rsidRDefault="002220FF">
            <w:pPr>
              <w:ind w:right="-306"/>
              <w:rPr>
                <w:rFonts w:ascii="MetaCHH Medium" w:hAnsi="MetaCHH Medium"/>
                <w:b/>
                <w:sz w:val="22"/>
              </w:rPr>
            </w:pPr>
            <w:r w:rsidRPr="004F27A5">
              <w:rPr>
                <w:rFonts w:ascii="MetaCHH Medium" w:hAnsi="MetaCHH Medium"/>
                <w:b/>
                <w:sz w:val="22"/>
              </w:rPr>
              <w:t>Essential</w:t>
            </w:r>
            <w:r w:rsidRPr="004F27A5">
              <w:rPr>
                <w:rFonts w:ascii="MetaCHH Medium" w:hAnsi="MetaCHH Medium" w:cs="Angsana New"/>
                <w:b/>
                <w:bCs/>
                <w:sz w:val="22"/>
                <w:szCs w:val="22"/>
                <w:cs/>
                <w:lang w:bidi="th-TH"/>
              </w:rPr>
              <w:t xml:space="preserve">: </w:t>
            </w:r>
          </w:p>
          <w:p w14:paraId="6AAE151C" w14:textId="77777777" w:rsidR="00712339" w:rsidRPr="00AA509F" w:rsidRDefault="00712339">
            <w:pPr>
              <w:ind w:right="-306"/>
              <w:rPr>
                <w:rFonts w:ascii="MetaCHH Medium" w:hAnsi="MetaCHH Medium" w:cs="Angsana New"/>
                <w:b/>
                <w:sz w:val="32"/>
                <w:szCs w:val="24"/>
                <w:lang w:bidi="th-TH"/>
              </w:rPr>
            </w:pPr>
            <w:r w:rsidRPr="00AA509F">
              <w:rPr>
                <w:rFonts w:ascii="MetaCHH Medium" w:hAnsi="MetaCHH Medium" w:cs="Angsana New" w:hint="cs"/>
                <w:b/>
                <w:sz w:val="32"/>
                <w:szCs w:val="24"/>
                <w:cs/>
                <w:lang w:bidi="th-TH"/>
              </w:rPr>
              <w:t>คุณสมบัติที่จำเป็น</w:t>
            </w:r>
          </w:p>
          <w:p w14:paraId="336CCA29" w14:textId="77777777" w:rsidR="00A9300D" w:rsidRDefault="00CC46B5" w:rsidP="00A9300D">
            <w:pPr>
              <w:pStyle w:val="ListParagraph"/>
              <w:numPr>
                <w:ilvl w:val="0"/>
                <w:numId w:val="42"/>
              </w:numPr>
              <w:ind w:right="-306"/>
              <w:rPr>
                <w:rFonts w:ascii="MetaCHH Medium" w:hAnsi="MetaCHH Medium"/>
                <w:sz w:val="21"/>
                <w:szCs w:val="21"/>
              </w:rPr>
            </w:pPr>
            <w:proofErr w:type="gramStart"/>
            <w:r w:rsidRPr="00505F30">
              <w:rPr>
                <w:rFonts w:ascii="MetaCHH Medium" w:hAnsi="MetaCHH Medium"/>
                <w:sz w:val="21"/>
                <w:szCs w:val="21"/>
              </w:rPr>
              <w:t>Bachelor</w:t>
            </w:r>
            <w:proofErr w:type="gramEnd"/>
            <w:r w:rsidRPr="00505F30">
              <w:rPr>
                <w:rFonts w:ascii="MetaCHH Medium" w:hAnsi="MetaCHH Medium"/>
                <w:sz w:val="21"/>
                <w:szCs w:val="21"/>
              </w:rPr>
              <w:t xml:space="preserve"> degree or higher in related engineering</w:t>
            </w:r>
          </w:p>
          <w:p w14:paraId="6F944B74" w14:textId="4BD2340E" w:rsidR="003A4F8C" w:rsidRPr="00505F30" w:rsidRDefault="007057DC" w:rsidP="00A9300D">
            <w:pPr>
              <w:pStyle w:val="ListParagraph"/>
              <w:numPr>
                <w:ilvl w:val="0"/>
                <w:numId w:val="42"/>
              </w:numPr>
              <w:ind w:right="-306"/>
              <w:rPr>
                <w:rFonts w:ascii="MetaCHH Medium" w:hAnsi="MetaCHH Medium"/>
                <w:sz w:val="21"/>
                <w:szCs w:val="21"/>
              </w:rPr>
            </w:pPr>
            <w:r>
              <w:rPr>
                <w:rFonts w:ascii="MetaCHH Medium" w:hAnsi="MetaCHH Medium"/>
                <w:sz w:val="21"/>
                <w:szCs w:val="21"/>
              </w:rPr>
              <w:t>Diploma degree in related engineering with machine tools experience</w:t>
            </w:r>
          </w:p>
          <w:p w14:paraId="271F82B3" w14:textId="77777777" w:rsidR="00240D5A" w:rsidRPr="004F27A5" w:rsidRDefault="00240D5A" w:rsidP="00505F30">
            <w:pPr>
              <w:pStyle w:val="ListParagraph"/>
              <w:ind w:right="-306"/>
              <w:rPr>
                <w:rFonts w:ascii="MetaCHH Medium" w:hAnsi="MetaCHH Medium"/>
              </w:rPr>
            </w:pPr>
          </w:p>
        </w:tc>
        <w:tc>
          <w:tcPr>
            <w:tcW w:w="4801" w:type="dxa"/>
          </w:tcPr>
          <w:p w14:paraId="7EE5D3AE" w14:textId="77777777" w:rsidR="002220FF" w:rsidRDefault="002220FF" w:rsidP="004F27A5">
            <w:pPr>
              <w:ind w:left="-375" w:right="-306" w:firstLine="375"/>
              <w:rPr>
                <w:rFonts w:ascii="MetaCHH Medium" w:hAnsi="MetaCHH Medium"/>
                <w:b/>
                <w:sz w:val="22"/>
              </w:rPr>
            </w:pPr>
            <w:r w:rsidRPr="00101857">
              <w:rPr>
                <w:rFonts w:ascii="MetaCHH Medium" w:hAnsi="MetaCHH Medium"/>
                <w:b/>
                <w:sz w:val="22"/>
              </w:rPr>
              <w:t>Desirable</w:t>
            </w:r>
            <w:r w:rsidRPr="00101857">
              <w:rPr>
                <w:rFonts w:ascii="MetaCHH Medium" w:hAnsi="MetaCHH Medium" w:cs="Angsana New"/>
                <w:b/>
                <w:bCs/>
                <w:sz w:val="22"/>
                <w:szCs w:val="22"/>
                <w:cs/>
                <w:lang w:bidi="th-TH"/>
              </w:rPr>
              <w:t xml:space="preserve">: </w:t>
            </w:r>
            <w:r w:rsidR="00C42CC8">
              <w:rPr>
                <w:rFonts w:ascii="MetaCHH Medium" w:hAnsi="MetaCHH Medium" w:cs="Angsana New"/>
                <w:b/>
                <w:bCs/>
                <w:sz w:val="22"/>
                <w:szCs w:val="22"/>
                <w:cs/>
                <w:lang w:bidi="th-TH"/>
              </w:rPr>
              <w:t xml:space="preserve"> </w:t>
            </w:r>
          </w:p>
          <w:p w14:paraId="51F6C56D" w14:textId="77777777" w:rsidR="00712339" w:rsidRPr="00AA509F" w:rsidRDefault="00712339" w:rsidP="004F27A5">
            <w:pPr>
              <w:ind w:left="-375" w:right="-306" w:firstLine="375"/>
              <w:rPr>
                <w:rFonts w:ascii="MetaCHH Medium" w:hAnsi="MetaCHH Medium" w:cs="Angsana New"/>
                <w:b/>
                <w:sz w:val="32"/>
                <w:szCs w:val="24"/>
                <w:lang w:bidi="th-TH"/>
              </w:rPr>
            </w:pPr>
            <w:r w:rsidRPr="00AA509F">
              <w:rPr>
                <w:rFonts w:ascii="MetaCHH Medium" w:hAnsi="MetaCHH Medium" w:cs="Angsana New" w:hint="cs"/>
                <w:b/>
                <w:sz w:val="32"/>
                <w:szCs w:val="24"/>
                <w:cs/>
                <w:lang w:bidi="th-TH"/>
              </w:rPr>
              <w:t>คุณสมบัติพิเศษ</w:t>
            </w:r>
          </w:p>
          <w:p w14:paraId="0300D353" w14:textId="77777777" w:rsidR="00505F30" w:rsidRPr="00505F30" w:rsidRDefault="00505F30" w:rsidP="00505F30">
            <w:pPr>
              <w:pStyle w:val="ListParagraph"/>
              <w:numPr>
                <w:ilvl w:val="0"/>
                <w:numId w:val="42"/>
              </w:numPr>
              <w:ind w:right="-306"/>
              <w:rPr>
                <w:rFonts w:ascii="MetaCHH Medium" w:hAnsi="MetaCHH Medium"/>
                <w:sz w:val="21"/>
                <w:szCs w:val="21"/>
              </w:rPr>
            </w:pPr>
            <w:r w:rsidRPr="00505F30">
              <w:rPr>
                <w:rFonts w:ascii="MetaCHH Medium" w:hAnsi="MetaCHH Medium"/>
                <w:sz w:val="21"/>
                <w:szCs w:val="21"/>
              </w:rPr>
              <w:t>Accredited quality or system auditor</w:t>
            </w:r>
          </w:p>
          <w:p w14:paraId="51B7B9C5" w14:textId="77777777" w:rsidR="0073363D" w:rsidRPr="00A9300D" w:rsidRDefault="0073363D" w:rsidP="006B3B50">
            <w:pPr>
              <w:pStyle w:val="ListParagraph"/>
              <w:ind w:right="-306"/>
              <w:rPr>
                <w:rFonts w:ascii="MetaCHH Medium" w:hAnsi="MetaCHH Medium"/>
                <w:sz w:val="22"/>
              </w:rPr>
            </w:pPr>
          </w:p>
        </w:tc>
      </w:tr>
      <w:tr w:rsidR="002220FF" w:rsidRPr="00101857" w14:paraId="719B358C" w14:textId="77777777" w:rsidTr="00A9300D">
        <w:tc>
          <w:tcPr>
            <w:tcW w:w="10456" w:type="dxa"/>
            <w:gridSpan w:val="2"/>
          </w:tcPr>
          <w:p w14:paraId="16F787E4" w14:textId="77777777" w:rsidR="002220FF" w:rsidRDefault="009F3679">
            <w:pPr>
              <w:rPr>
                <w:rFonts w:ascii="MetaCHH Medium" w:hAnsi="MetaCHH Medium"/>
                <w:sz w:val="22"/>
              </w:rPr>
            </w:pPr>
            <w:r>
              <w:rPr>
                <w:rFonts w:ascii="MetaCHH Medium" w:hAnsi="MetaCHH Medium"/>
                <w:b/>
                <w:caps/>
                <w:sz w:val="22"/>
              </w:rPr>
              <w:t>EXPERIENCE</w:t>
            </w:r>
            <w:r w:rsidR="002220FF" w:rsidRPr="00101857">
              <w:rPr>
                <w:rFonts w:ascii="MetaCHH Medium" w:hAnsi="MetaCHH Medium" w:cs="Angsana New"/>
                <w:b/>
                <w:bCs/>
                <w:caps/>
                <w:sz w:val="22"/>
                <w:szCs w:val="22"/>
                <w:cs/>
                <w:lang w:bidi="th-TH"/>
              </w:rPr>
              <w:t>:</w:t>
            </w:r>
          </w:p>
          <w:p w14:paraId="3124F36C" w14:textId="77777777" w:rsidR="00CC46B5" w:rsidRPr="00CC46B5" w:rsidRDefault="00712339" w:rsidP="00CC46B5">
            <w:pPr>
              <w:rPr>
                <w:rFonts w:ascii="MetaCHH Medium" w:hAnsi="MetaCHH Medium" w:cs="Angsana New"/>
                <w:sz w:val="32"/>
                <w:szCs w:val="24"/>
                <w:lang w:bidi="th-TH"/>
              </w:rPr>
            </w:pPr>
            <w:r w:rsidRPr="00AA509F">
              <w:rPr>
                <w:rFonts w:ascii="MetaCHH Medium" w:hAnsi="MetaCHH Medium" w:cs="Angsana New" w:hint="cs"/>
                <w:sz w:val="32"/>
                <w:szCs w:val="24"/>
                <w:cs/>
                <w:lang w:bidi="th-TH"/>
              </w:rPr>
              <w:t>ประสบการณ์ทำงาน</w:t>
            </w:r>
          </w:p>
        </w:tc>
      </w:tr>
      <w:tr w:rsidR="00A9300D" w:rsidRPr="00101857" w14:paraId="3B1DA528" w14:textId="77777777" w:rsidTr="00BA3E3C">
        <w:tc>
          <w:tcPr>
            <w:tcW w:w="5637" w:type="dxa"/>
          </w:tcPr>
          <w:p w14:paraId="6A62285A" w14:textId="77777777" w:rsidR="00A9300D" w:rsidRDefault="00A9300D">
            <w:pPr>
              <w:rPr>
                <w:rFonts w:ascii="MetaCHH Medium" w:hAnsi="MetaCHH Medium"/>
                <w:b/>
                <w:sz w:val="22"/>
              </w:rPr>
            </w:pPr>
            <w:r w:rsidRPr="00101857">
              <w:rPr>
                <w:rFonts w:ascii="MetaCHH Medium" w:hAnsi="MetaCHH Medium"/>
                <w:b/>
                <w:sz w:val="22"/>
              </w:rPr>
              <w:t>Essential</w:t>
            </w:r>
            <w:r w:rsidRPr="00101857">
              <w:rPr>
                <w:rFonts w:ascii="MetaCHH Medium" w:hAnsi="MetaCHH Medium" w:cs="Angsana New"/>
                <w:b/>
                <w:bCs/>
                <w:sz w:val="22"/>
                <w:szCs w:val="22"/>
                <w:cs/>
                <w:lang w:bidi="th-TH"/>
              </w:rPr>
              <w:t>:</w:t>
            </w:r>
            <w:r>
              <w:rPr>
                <w:rFonts w:ascii="MetaCHH Medium" w:hAnsi="MetaCHH Medium" w:cs="Angsana New"/>
                <w:b/>
                <w:bCs/>
                <w:sz w:val="22"/>
                <w:szCs w:val="22"/>
                <w:cs/>
                <w:lang w:bidi="th-TH"/>
              </w:rPr>
              <w:t xml:space="preserve"> </w:t>
            </w:r>
          </w:p>
          <w:p w14:paraId="52B3057F" w14:textId="77777777" w:rsidR="00712339" w:rsidRPr="00AA509F" w:rsidRDefault="00712339">
            <w:pPr>
              <w:rPr>
                <w:rFonts w:ascii="MetaCHH Medium" w:hAnsi="MetaCHH Medium" w:cs="Angsana New"/>
                <w:b/>
                <w:sz w:val="32"/>
                <w:szCs w:val="24"/>
                <w:lang w:bidi="th-TH"/>
              </w:rPr>
            </w:pPr>
            <w:r w:rsidRPr="00AA509F">
              <w:rPr>
                <w:rFonts w:ascii="MetaCHH Medium" w:hAnsi="MetaCHH Medium" w:cs="Angsana New" w:hint="cs"/>
                <w:b/>
                <w:sz w:val="32"/>
                <w:szCs w:val="24"/>
                <w:cs/>
                <w:lang w:bidi="th-TH"/>
              </w:rPr>
              <w:t>ประสบการทำงานที่จำเป็น</w:t>
            </w:r>
          </w:p>
          <w:p w14:paraId="38E6BC31" w14:textId="510A8977" w:rsidR="00A9300D" w:rsidRPr="00505F30" w:rsidRDefault="005F466F" w:rsidP="00A9300D">
            <w:pPr>
              <w:pStyle w:val="ListParagraph"/>
              <w:numPr>
                <w:ilvl w:val="0"/>
                <w:numId w:val="42"/>
              </w:numPr>
              <w:rPr>
                <w:rFonts w:ascii="MetaCHH Medium" w:hAnsi="MetaCHH Medium"/>
                <w:sz w:val="21"/>
                <w:szCs w:val="21"/>
              </w:rPr>
            </w:pPr>
            <w:r>
              <w:rPr>
                <w:rFonts w:ascii="MetaCHH Medium" w:hAnsi="MetaCHH Medium"/>
                <w:sz w:val="21"/>
                <w:szCs w:val="21"/>
              </w:rPr>
              <w:t xml:space="preserve">At least </w:t>
            </w:r>
            <w:r w:rsidR="00114B6F">
              <w:rPr>
                <w:rFonts w:ascii="MetaCHH Medium" w:hAnsi="MetaCHH Medium"/>
                <w:sz w:val="21"/>
                <w:szCs w:val="21"/>
              </w:rPr>
              <w:t>5</w:t>
            </w:r>
            <w:r w:rsidR="00F43751" w:rsidRPr="00505F30">
              <w:rPr>
                <w:rFonts w:ascii="MetaCHH Medium" w:hAnsi="MetaCHH Medium"/>
                <w:sz w:val="21"/>
                <w:szCs w:val="21"/>
              </w:rPr>
              <w:t xml:space="preserve"> years experiences in manufacturing</w:t>
            </w:r>
            <w:r w:rsidR="00657D80">
              <w:rPr>
                <w:rFonts w:ascii="MetaCHH Medium" w:hAnsi="MetaCHH Medium"/>
                <w:sz w:val="21"/>
                <w:szCs w:val="21"/>
              </w:rPr>
              <w:t xml:space="preserve"> environment</w:t>
            </w:r>
          </w:p>
          <w:p w14:paraId="06CE8297" w14:textId="100FBC4A" w:rsidR="00F43751" w:rsidRDefault="005F466F" w:rsidP="00A9300D">
            <w:pPr>
              <w:pStyle w:val="ListParagraph"/>
              <w:numPr>
                <w:ilvl w:val="0"/>
                <w:numId w:val="42"/>
              </w:numPr>
              <w:rPr>
                <w:rFonts w:ascii="MetaCHH Medium" w:hAnsi="MetaCHH Medium"/>
                <w:sz w:val="21"/>
                <w:szCs w:val="21"/>
              </w:rPr>
            </w:pPr>
            <w:r>
              <w:rPr>
                <w:rFonts w:ascii="MetaCHH Medium" w:hAnsi="MetaCHH Medium"/>
                <w:sz w:val="21"/>
                <w:szCs w:val="21"/>
              </w:rPr>
              <w:t xml:space="preserve">At least </w:t>
            </w:r>
            <w:r w:rsidR="006C3649">
              <w:rPr>
                <w:rFonts w:ascii="MetaCHH Medium" w:hAnsi="MetaCHH Medium"/>
                <w:sz w:val="21"/>
                <w:szCs w:val="21"/>
              </w:rPr>
              <w:t>5</w:t>
            </w:r>
            <w:r w:rsidR="00F43751" w:rsidRPr="00505F30">
              <w:rPr>
                <w:rFonts w:ascii="MetaCHH Medium" w:hAnsi="MetaCHH Medium"/>
                <w:sz w:val="21"/>
                <w:szCs w:val="21"/>
              </w:rPr>
              <w:t xml:space="preserve"> years experiences in </w:t>
            </w:r>
            <w:r w:rsidR="00657D80">
              <w:rPr>
                <w:rFonts w:ascii="MetaCHH Medium" w:hAnsi="MetaCHH Medium"/>
                <w:sz w:val="21"/>
                <w:szCs w:val="21"/>
              </w:rPr>
              <w:t xml:space="preserve">quality </w:t>
            </w:r>
            <w:r>
              <w:rPr>
                <w:rFonts w:ascii="MetaCHH Medium" w:hAnsi="MetaCHH Medium"/>
                <w:sz w:val="21"/>
                <w:szCs w:val="21"/>
              </w:rPr>
              <w:t>function</w:t>
            </w:r>
          </w:p>
          <w:p w14:paraId="77662A29" w14:textId="2D64F26B" w:rsidR="006C3649" w:rsidRPr="00505F30" w:rsidRDefault="006C3649" w:rsidP="00A9300D">
            <w:pPr>
              <w:pStyle w:val="ListParagraph"/>
              <w:numPr>
                <w:ilvl w:val="0"/>
                <w:numId w:val="42"/>
              </w:numPr>
              <w:rPr>
                <w:rFonts w:ascii="MetaCHH Medium" w:hAnsi="MetaCHH Medium"/>
                <w:sz w:val="21"/>
                <w:szCs w:val="21"/>
              </w:rPr>
            </w:pPr>
            <w:r>
              <w:rPr>
                <w:rFonts w:ascii="MetaCHH Medium" w:hAnsi="MetaCHH Medium"/>
                <w:sz w:val="21"/>
                <w:szCs w:val="21"/>
              </w:rPr>
              <w:lastRenderedPageBreak/>
              <w:t xml:space="preserve">Solid </w:t>
            </w:r>
            <w:r w:rsidR="00030E51">
              <w:rPr>
                <w:rFonts w:ascii="MetaCHH Medium" w:hAnsi="MetaCHH Medium"/>
                <w:sz w:val="21"/>
                <w:szCs w:val="21"/>
              </w:rPr>
              <w:t xml:space="preserve">proven </w:t>
            </w:r>
            <w:r>
              <w:rPr>
                <w:rFonts w:ascii="MetaCHH Medium" w:hAnsi="MetaCHH Medium"/>
                <w:sz w:val="21"/>
                <w:szCs w:val="21"/>
              </w:rPr>
              <w:t xml:space="preserve">records of quality </w:t>
            </w:r>
            <w:r w:rsidR="00965A63">
              <w:rPr>
                <w:rFonts w:ascii="MetaCHH Medium" w:hAnsi="MetaCHH Medium"/>
                <w:sz w:val="21"/>
                <w:szCs w:val="21"/>
              </w:rPr>
              <w:t xml:space="preserve">problem </w:t>
            </w:r>
            <w:proofErr w:type="gramStart"/>
            <w:r w:rsidR="00965A63">
              <w:rPr>
                <w:rFonts w:ascii="MetaCHH Medium" w:hAnsi="MetaCHH Medium"/>
                <w:sz w:val="21"/>
                <w:szCs w:val="21"/>
              </w:rPr>
              <w:t>solving</w:t>
            </w:r>
            <w:proofErr w:type="gramEnd"/>
          </w:p>
          <w:p w14:paraId="3B7485B7" w14:textId="77777777" w:rsidR="0073363D" w:rsidRPr="00D45C9F" w:rsidRDefault="0073363D" w:rsidP="00A9300D">
            <w:pPr>
              <w:pStyle w:val="ListParagraph"/>
              <w:numPr>
                <w:ilvl w:val="0"/>
                <w:numId w:val="42"/>
              </w:numPr>
              <w:rPr>
                <w:rFonts w:ascii="MetaCHH Medium" w:hAnsi="MetaCHH Medium"/>
              </w:rPr>
            </w:pPr>
            <w:r w:rsidRPr="00505F30">
              <w:rPr>
                <w:rFonts w:ascii="MetaCHH Medium" w:hAnsi="MetaCHH Medium"/>
                <w:sz w:val="21"/>
                <w:szCs w:val="21"/>
              </w:rPr>
              <w:t xml:space="preserve">Quality management system </w:t>
            </w:r>
            <w:r w:rsidR="00F950C6" w:rsidRPr="00505F30">
              <w:rPr>
                <w:rFonts w:ascii="MetaCHH Medium" w:hAnsi="MetaCHH Medium"/>
                <w:sz w:val="21"/>
                <w:szCs w:val="21"/>
              </w:rPr>
              <w:t xml:space="preserve">experiences </w:t>
            </w:r>
            <w:proofErr w:type="spellStart"/>
            <w:r w:rsidR="00F950C6" w:rsidRPr="00505F30">
              <w:rPr>
                <w:rFonts w:ascii="MetaCHH Medium" w:hAnsi="MetaCHH Medium"/>
                <w:sz w:val="21"/>
                <w:szCs w:val="21"/>
              </w:rPr>
              <w:t>eg.</w:t>
            </w:r>
            <w:proofErr w:type="spellEnd"/>
            <w:r w:rsidR="00F950C6" w:rsidRPr="00505F30">
              <w:rPr>
                <w:rFonts w:ascii="MetaCHH Medium" w:hAnsi="MetaCHH Medium"/>
                <w:sz w:val="21"/>
                <w:szCs w:val="21"/>
              </w:rPr>
              <w:t xml:space="preserve"> ISO9001, IATF16949</w:t>
            </w:r>
          </w:p>
          <w:p w14:paraId="003A936D" w14:textId="77777777" w:rsidR="00D45C9F" w:rsidRPr="00F43751" w:rsidRDefault="00D45C9F" w:rsidP="00D45C9F">
            <w:pPr>
              <w:pStyle w:val="ListParagraph"/>
              <w:rPr>
                <w:rFonts w:ascii="MetaCHH Medium" w:hAnsi="MetaCHH Medium"/>
              </w:rPr>
            </w:pPr>
          </w:p>
        </w:tc>
        <w:tc>
          <w:tcPr>
            <w:tcW w:w="4819" w:type="dxa"/>
          </w:tcPr>
          <w:p w14:paraId="62367D2F" w14:textId="77777777" w:rsidR="00A9300D" w:rsidRDefault="00A9300D" w:rsidP="00A9300D">
            <w:pPr>
              <w:ind w:right="-306"/>
              <w:rPr>
                <w:rFonts w:ascii="MetaCHH Medium" w:hAnsi="MetaCHH Medium"/>
                <w:b/>
                <w:sz w:val="22"/>
              </w:rPr>
            </w:pPr>
            <w:r w:rsidRPr="00101857">
              <w:rPr>
                <w:rFonts w:ascii="MetaCHH Medium" w:hAnsi="MetaCHH Medium"/>
                <w:b/>
                <w:sz w:val="22"/>
              </w:rPr>
              <w:lastRenderedPageBreak/>
              <w:t>Desirable</w:t>
            </w:r>
            <w:r w:rsidRPr="00101857">
              <w:rPr>
                <w:rFonts w:ascii="MetaCHH Medium" w:hAnsi="MetaCHH Medium" w:cs="Angsana New"/>
                <w:b/>
                <w:bCs/>
                <w:sz w:val="22"/>
                <w:szCs w:val="22"/>
                <w:cs/>
                <w:lang w:bidi="th-TH"/>
              </w:rPr>
              <w:t>:</w:t>
            </w:r>
          </w:p>
          <w:p w14:paraId="5F6D63F1" w14:textId="77777777" w:rsidR="00712339" w:rsidRPr="00AA509F" w:rsidRDefault="00AA509F" w:rsidP="00A9300D">
            <w:pPr>
              <w:ind w:right="-306"/>
              <w:rPr>
                <w:rFonts w:ascii="MetaCHH Medium" w:hAnsi="MetaCHH Medium" w:cs="Angsana New"/>
                <w:b/>
                <w:sz w:val="32"/>
                <w:szCs w:val="24"/>
                <w:lang w:eastAsia="ja-JP" w:bidi="th-TH"/>
              </w:rPr>
            </w:pPr>
            <w:r>
              <w:rPr>
                <w:rFonts w:ascii="MetaCHH Medium" w:hAnsi="MetaCHH Medium" w:cs="Angsana New" w:hint="cs"/>
                <w:b/>
                <w:sz w:val="32"/>
                <w:szCs w:val="24"/>
                <w:cs/>
                <w:lang w:bidi="th-TH"/>
              </w:rPr>
              <w:t>ประสบการณ์</w:t>
            </w:r>
            <w:r w:rsidR="00712339" w:rsidRPr="00AA509F">
              <w:rPr>
                <w:rFonts w:ascii="MetaCHH Medium" w:hAnsi="MetaCHH Medium" w:cs="Angsana New" w:hint="cs"/>
                <w:b/>
                <w:sz w:val="32"/>
                <w:szCs w:val="24"/>
                <w:cs/>
                <w:lang w:bidi="th-TH"/>
              </w:rPr>
              <w:t>ทำงานพิเศษ</w:t>
            </w:r>
          </w:p>
          <w:p w14:paraId="02A0040C" w14:textId="77777777" w:rsidR="00A9300D" w:rsidRPr="00505F30" w:rsidRDefault="00F950C6" w:rsidP="00A9300D">
            <w:pPr>
              <w:pStyle w:val="ListParagraph"/>
              <w:numPr>
                <w:ilvl w:val="0"/>
                <w:numId w:val="42"/>
              </w:numPr>
              <w:ind w:right="-306"/>
              <w:rPr>
                <w:rFonts w:ascii="MetaCHH Medium" w:hAnsi="MetaCHH Medium"/>
                <w:sz w:val="21"/>
                <w:szCs w:val="21"/>
              </w:rPr>
            </w:pPr>
            <w:r w:rsidRPr="00505F30">
              <w:rPr>
                <w:rFonts w:ascii="MetaCHH Medium" w:hAnsi="MetaCHH Medium"/>
                <w:sz w:val="21"/>
                <w:szCs w:val="21"/>
              </w:rPr>
              <w:t>Project management experiences</w:t>
            </w:r>
          </w:p>
          <w:p w14:paraId="4FC7FEA0" w14:textId="4200CA98" w:rsidR="00F950C6" w:rsidRPr="00505F30" w:rsidRDefault="0023052F" w:rsidP="00A9300D">
            <w:pPr>
              <w:pStyle w:val="ListParagraph"/>
              <w:numPr>
                <w:ilvl w:val="0"/>
                <w:numId w:val="42"/>
              </w:numPr>
              <w:ind w:right="-306"/>
              <w:rPr>
                <w:rFonts w:ascii="MetaCHH Medium" w:hAnsi="MetaCHH Medium"/>
                <w:sz w:val="21"/>
                <w:szCs w:val="21"/>
              </w:rPr>
            </w:pPr>
            <w:r w:rsidRPr="00505F30">
              <w:rPr>
                <w:rFonts w:ascii="MetaCHH Medium" w:hAnsi="MetaCHH Medium"/>
                <w:sz w:val="21"/>
                <w:szCs w:val="21"/>
              </w:rPr>
              <w:t>Lean</w:t>
            </w:r>
            <w:r w:rsidR="00F97072">
              <w:rPr>
                <w:rFonts w:ascii="MetaCHH Medium" w:hAnsi="MetaCHH Medium"/>
                <w:sz w:val="21"/>
                <w:szCs w:val="21"/>
              </w:rPr>
              <w:t xml:space="preserve"> manufacturing</w:t>
            </w:r>
            <w:r w:rsidRPr="00505F30">
              <w:rPr>
                <w:rFonts w:ascii="MetaCHH Medium" w:hAnsi="MetaCHH Medium"/>
                <w:sz w:val="21"/>
                <w:szCs w:val="21"/>
              </w:rPr>
              <w:t xml:space="preserve"> experiences</w:t>
            </w:r>
          </w:p>
          <w:p w14:paraId="0F0108B9" w14:textId="77777777" w:rsidR="0023052F" w:rsidRPr="00A728F6" w:rsidRDefault="0023052F" w:rsidP="00A9300D">
            <w:pPr>
              <w:pStyle w:val="ListParagraph"/>
              <w:numPr>
                <w:ilvl w:val="0"/>
                <w:numId w:val="42"/>
              </w:numPr>
              <w:ind w:right="-306"/>
              <w:rPr>
                <w:rFonts w:ascii="MetaCHH Medium" w:hAnsi="MetaCHH Medium"/>
              </w:rPr>
            </w:pPr>
            <w:r w:rsidRPr="00505F30">
              <w:rPr>
                <w:rFonts w:ascii="MetaCHH Medium" w:hAnsi="MetaCHH Medium"/>
                <w:sz w:val="21"/>
                <w:szCs w:val="21"/>
              </w:rPr>
              <w:t>Six sigma experiences</w:t>
            </w:r>
          </w:p>
          <w:p w14:paraId="468017CB" w14:textId="46153085" w:rsidR="00A728F6" w:rsidRPr="00F950C6" w:rsidRDefault="00A728F6" w:rsidP="00A9300D">
            <w:pPr>
              <w:pStyle w:val="ListParagraph"/>
              <w:numPr>
                <w:ilvl w:val="0"/>
                <w:numId w:val="42"/>
              </w:numPr>
              <w:ind w:right="-306"/>
              <w:rPr>
                <w:rFonts w:ascii="MetaCHH Medium" w:hAnsi="MetaCHH Medium"/>
              </w:rPr>
            </w:pPr>
            <w:r>
              <w:rPr>
                <w:rFonts w:ascii="MetaCHH Medium" w:hAnsi="MetaCHH Medium"/>
                <w:sz w:val="21"/>
                <w:szCs w:val="21"/>
              </w:rPr>
              <w:lastRenderedPageBreak/>
              <w:t>ERP experiences</w:t>
            </w:r>
          </w:p>
        </w:tc>
      </w:tr>
      <w:tr w:rsidR="002220FF" w:rsidRPr="00101857" w14:paraId="4FB8A6AC" w14:textId="77777777" w:rsidTr="007623AE">
        <w:trPr>
          <w:trHeight w:val="3997"/>
        </w:trPr>
        <w:tc>
          <w:tcPr>
            <w:tcW w:w="10456" w:type="dxa"/>
            <w:gridSpan w:val="2"/>
          </w:tcPr>
          <w:p w14:paraId="7B55C446" w14:textId="77777777" w:rsidR="002220FF" w:rsidRDefault="002220FF" w:rsidP="00DF735A">
            <w:pPr>
              <w:rPr>
                <w:rFonts w:ascii="MetaCHH Medium" w:hAnsi="MetaCHH Medium"/>
                <w:b/>
                <w:sz w:val="22"/>
              </w:rPr>
            </w:pPr>
            <w:r w:rsidRPr="00101857">
              <w:rPr>
                <w:rFonts w:ascii="MetaCHH Medium" w:hAnsi="MetaCHH Medium"/>
                <w:b/>
                <w:sz w:val="22"/>
              </w:rPr>
              <w:lastRenderedPageBreak/>
              <w:t>PREFERRED PERSONAL ATTRIBUTES OR COMPETENCIES</w:t>
            </w:r>
            <w:r w:rsidRPr="00101857">
              <w:rPr>
                <w:rFonts w:ascii="MetaCHH Medium" w:hAnsi="MetaCHH Medium" w:cs="Angsana New"/>
                <w:b/>
                <w:bCs/>
                <w:sz w:val="22"/>
                <w:szCs w:val="22"/>
                <w:cs/>
                <w:lang w:bidi="th-TH"/>
              </w:rPr>
              <w:t>:</w:t>
            </w:r>
          </w:p>
          <w:p w14:paraId="24579BFB" w14:textId="77777777" w:rsidR="00AA509F" w:rsidRPr="00AA509F" w:rsidRDefault="00AA509F" w:rsidP="00DF735A">
            <w:pPr>
              <w:rPr>
                <w:rFonts w:ascii="MetaCHH Medium" w:hAnsi="MetaCHH Medium" w:cs="Angsana New"/>
                <w:b/>
                <w:sz w:val="32"/>
                <w:szCs w:val="24"/>
                <w:lang w:bidi="th-TH"/>
              </w:rPr>
            </w:pPr>
            <w:r w:rsidRPr="00AA509F">
              <w:rPr>
                <w:rFonts w:ascii="MetaCHH Medium" w:hAnsi="MetaCHH Medium" w:cs="Angsana New" w:hint="cs"/>
                <w:b/>
                <w:sz w:val="32"/>
                <w:szCs w:val="24"/>
                <w:cs/>
                <w:lang w:bidi="th-TH"/>
              </w:rPr>
              <w:t>คุณสมบัติหรือทักษะความสามารถที่ต้องการ</w:t>
            </w:r>
          </w:p>
          <w:p w14:paraId="5007AB0C" w14:textId="77777777" w:rsidR="005F466F" w:rsidRPr="005F466F" w:rsidRDefault="005F466F" w:rsidP="005F466F">
            <w:pPr>
              <w:numPr>
                <w:ilvl w:val="0"/>
                <w:numId w:val="40"/>
              </w:numPr>
              <w:rPr>
                <w:rFonts w:ascii="MetaCHH Medium" w:hAnsi="MetaCHH Medium"/>
                <w:sz w:val="21"/>
                <w:szCs w:val="21"/>
              </w:rPr>
            </w:pPr>
            <w:r w:rsidRPr="005F466F">
              <w:rPr>
                <w:rFonts w:ascii="MetaCHH Medium" w:hAnsi="MetaCHH Medium"/>
                <w:sz w:val="21"/>
                <w:szCs w:val="21"/>
              </w:rPr>
              <w:t>Highly established and proven skills in quality systems and processes in a manufacturing environment</w:t>
            </w:r>
          </w:p>
          <w:p w14:paraId="5139D468" w14:textId="77777777" w:rsidR="005F466F" w:rsidRPr="005F466F" w:rsidRDefault="005F466F" w:rsidP="005F466F">
            <w:pPr>
              <w:numPr>
                <w:ilvl w:val="0"/>
                <w:numId w:val="40"/>
              </w:numPr>
              <w:rPr>
                <w:rFonts w:ascii="MetaCHH Medium" w:hAnsi="MetaCHH Medium"/>
                <w:sz w:val="21"/>
                <w:szCs w:val="21"/>
              </w:rPr>
            </w:pPr>
            <w:r w:rsidRPr="005F466F">
              <w:rPr>
                <w:rFonts w:ascii="MetaCHH Medium" w:hAnsi="MetaCHH Medium"/>
                <w:sz w:val="21"/>
                <w:szCs w:val="21"/>
              </w:rPr>
              <w:t xml:space="preserve">Fully literate in report writing and administration of quality system programs and </w:t>
            </w:r>
            <w:proofErr w:type="gramStart"/>
            <w:r w:rsidRPr="005F466F">
              <w:rPr>
                <w:rFonts w:ascii="MetaCHH Medium" w:hAnsi="MetaCHH Medium"/>
                <w:sz w:val="21"/>
                <w:szCs w:val="21"/>
              </w:rPr>
              <w:t>resources</w:t>
            </w:r>
            <w:proofErr w:type="gramEnd"/>
          </w:p>
          <w:p w14:paraId="32968CF2" w14:textId="77777777" w:rsidR="005F466F" w:rsidRPr="005F466F" w:rsidRDefault="005F466F" w:rsidP="005F466F">
            <w:pPr>
              <w:numPr>
                <w:ilvl w:val="0"/>
                <w:numId w:val="40"/>
              </w:numPr>
              <w:rPr>
                <w:rFonts w:ascii="MetaCHH Medium" w:hAnsi="MetaCHH Medium"/>
                <w:sz w:val="21"/>
                <w:szCs w:val="21"/>
              </w:rPr>
            </w:pPr>
            <w:r w:rsidRPr="005F466F">
              <w:rPr>
                <w:rFonts w:ascii="MetaCHH Medium" w:hAnsi="MetaCHH Medium"/>
                <w:sz w:val="21"/>
                <w:szCs w:val="21"/>
              </w:rPr>
              <w:t>A working knowledge of mechanical or mechatronic systems</w:t>
            </w:r>
          </w:p>
          <w:p w14:paraId="54AA00B8" w14:textId="77777777" w:rsidR="005F466F" w:rsidRPr="005F466F" w:rsidRDefault="005F466F" w:rsidP="005F466F">
            <w:pPr>
              <w:numPr>
                <w:ilvl w:val="0"/>
                <w:numId w:val="40"/>
              </w:numPr>
              <w:rPr>
                <w:rFonts w:ascii="MetaCHH Medium" w:hAnsi="MetaCHH Medium"/>
                <w:sz w:val="21"/>
                <w:szCs w:val="21"/>
              </w:rPr>
            </w:pPr>
            <w:r w:rsidRPr="005F466F">
              <w:rPr>
                <w:rFonts w:ascii="MetaCHH Medium" w:hAnsi="MetaCHH Medium"/>
                <w:sz w:val="21"/>
                <w:szCs w:val="21"/>
              </w:rPr>
              <w:t xml:space="preserve">Working experience in machine tools or machinery industry are </w:t>
            </w:r>
            <w:proofErr w:type="gramStart"/>
            <w:r w:rsidRPr="005F466F">
              <w:rPr>
                <w:rFonts w:ascii="MetaCHH Medium" w:hAnsi="MetaCHH Medium"/>
                <w:sz w:val="21"/>
                <w:szCs w:val="21"/>
              </w:rPr>
              <w:t>advantage</w:t>
            </w:r>
            <w:proofErr w:type="gramEnd"/>
          </w:p>
          <w:p w14:paraId="18EA86C3" w14:textId="77777777" w:rsidR="005F466F" w:rsidRPr="005F466F" w:rsidRDefault="005F466F" w:rsidP="005F466F">
            <w:pPr>
              <w:numPr>
                <w:ilvl w:val="0"/>
                <w:numId w:val="40"/>
              </w:numPr>
              <w:rPr>
                <w:rFonts w:ascii="MetaCHH Medium" w:hAnsi="MetaCHH Medium"/>
                <w:sz w:val="21"/>
                <w:szCs w:val="21"/>
              </w:rPr>
            </w:pPr>
            <w:r w:rsidRPr="005F466F">
              <w:rPr>
                <w:rFonts w:ascii="MetaCHH Medium" w:hAnsi="MetaCHH Medium"/>
                <w:sz w:val="21"/>
                <w:szCs w:val="21"/>
              </w:rPr>
              <w:t xml:space="preserve">Demonstrates analytical competency in fault finding, decision making and issue </w:t>
            </w:r>
            <w:proofErr w:type="gramStart"/>
            <w:r w:rsidRPr="005F466F">
              <w:rPr>
                <w:rFonts w:ascii="MetaCHH Medium" w:hAnsi="MetaCHH Medium"/>
                <w:sz w:val="21"/>
                <w:szCs w:val="21"/>
              </w:rPr>
              <w:t>resolution</w:t>
            </w:r>
            <w:proofErr w:type="gramEnd"/>
          </w:p>
          <w:p w14:paraId="78409A3D" w14:textId="77777777" w:rsidR="005F466F" w:rsidRPr="005F466F" w:rsidRDefault="005F466F" w:rsidP="005F466F">
            <w:pPr>
              <w:numPr>
                <w:ilvl w:val="0"/>
                <w:numId w:val="40"/>
              </w:numPr>
              <w:rPr>
                <w:rFonts w:ascii="MetaCHH Medium" w:hAnsi="MetaCHH Medium"/>
                <w:sz w:val="21"/>
                <w:szCs w:val="21"/>
              </w:rPr>
            </w:pPr>
            <w:r w:rsidRPr="005F466F">
              <w:rPr>
                <w:rFonts w:ascii="MetaCHH Medium" w:hAnsi="MetaCHH Medium"/>
                <w:sz w:val="21"/>
                <w:szCs w:val="21"/>
              </w:rPr>
              <w:t xml:space="preserve">Demonstrated verbal and written communication skills in </w:t>
            </w:r>
            <w:proofErr w:type="gramStart"/>
            <w:r w:rsidRPr="005F466F">
              <w:rPr>
                <w:rFonts w:ascii="MetaCHH Medium" w:hAnsi="MetaCHH Medium"/>
                <w:sz w:val="21"/>
                <w:szCs w:val="21"/>
              </w:rPr>
              <w:t>English</w:t>
            </w:r>
            <w:proofErr w:type="gramEnd"/>
          </w:p>
          <w:p w14:paraId="616A073A" w14:textId="74BD5824" w:rsidR="005F466F" w:rsidRPr="005F466F" w:rsidRDefault="005F466F" w:rsidP="005F466F">
            <w:pPr>
              <w:numPr>
                <w:ilvl w:val="0"/>
                <w:numId w:val="40"/>
              </w:numPr>
              <w:rPr>
                <w:rFonts w:ascii="MetaCHH Medium" w:hAnsi="MetaCHH Medium"/>
                <w:sz w:val="21"/>
                <w:szCs w:val="21"/>
              </w:rPr>
            </w:pPr>
            <w:r w:rsidRPr="005F466F">
              <w:rPr>
                <w:rFonts w:ascii="MetaCHH Medium" w:hAnsi="MetaCHH Medium"/>
                <w:sz w:val="21"/>
                <w:szCs w:val="21"/>
              </w:rPr>
              <w:t>Demonstrated PC Skills (</w:t>
            </w:r>
            <w:r w:rsidR="008D6100">
              <w:rPr>
                <w:rFonts w:ascii="MetaCHH Medium" w:hAnsi="MetaCHH Medium"/>
                <w:sz w:val="21"/>
                <w:szCs w:val="21"/>
              </w:rPr>
              <w:t>E</w:t>
            </w:r>
            <w:r w:rsidRPr="005F466F">
              <w:rPr>
                <w:rFonts w:ascii="MetaCHH Medium" w:hAnsi="MetaCHH Medium"/>
                <w:sz w:val="21"/>
                <w:szCs w:val="21"/>
              </w:rPr>
              <w:t xml:space="preserve">xcel, </w:t>
            </w:r>
            <w:proofErr w:type="gramStart"/>
            <w:r w:rsidR="008D6100">
              <w:rPr>
                <w:rFonts w:ascii="MetaCHH Medium" w:hAnsi="MetaCHH Medium"/>
                <w:sz w:val="21"/>
                <w:szCs w:val="21"/>
              </w:rPr>
              <w:t>W</w:t>
            </w:r>
            <w:r w:rsidRPr="005F466F">
              <w:rPr>
                <w:rFonts w:ascii="MetaCHH Medium" w:hAnsi="MetaCHH Medium"/>
                <w:sz w:val="21"/>
                <w:szCs w:val="21"/>
              </w:rPr>
              <w:t>ord</w:t>
            </w:r>
            <w:proofErr w:type="gramEnd"/>
            <w:r w:rsidRPr="005F466F">
              <w:rPr>
                <w:rFonts w:ascii="MetaCHH Medium" w:hAnsi="MetaCHH Medium"/>
                <w:sz w:val="21"/>
                <w:szCs w:val="21"/>
              </w:rPr>
              <w:t xml:space="preserve"> and </w:t>
            </w:r>
            <w:r w:rsidR="008D6100">
              <w:rPr>
                <w:rFonts w:ascii="MetaCHH Medium" w:hAnsi="MetaCHH Medium"/>
                <w:sz w:val="21"/>
                <w:szCs w:val="21"/>
              </w:rPr>
              <w:t>P</w:t>
            </w:r>
            <w:r w:rsidRPr="005F466F">
              <w:rPr>
                <w:rFonts w:ascii="MetaCHH Medium" w:hAnsi="MetaCHH Medium"/>
                <w:sz w:val="21"/>
                <w:szCs w:val="21"/>
              </w:rPr>
              <w:t>ower</w:t>
            </w:r>
            <w:r w:rsidR="00A01950">
              <w:rPr>
                <w:rFonts w:ascii="MetaCHH Medium" w:hAnsi="MetaCHH Medium"/>
                <w:sz w:val="21"/>
                <w:szCs w:val="21"/>
              </w:rPr>
              <w:t xml:space="preserve"> </w:t>
            </w:r>
            <w:r w:rsidRPr="005F466F">
              <w:rPr>
                <w:rFonts w:ascii="MetaCHH Medium" w:hAnsi="MetaCHH Medium"/>
                <w:sz w:val="21"/>
                <w:szCs w:val="21"/>
              </w:rPr>
              <w:t>point)</w:t>
            </w:r>
          </w:p>
          <w:p w14:paraId="3BA419A8" w14:textId="77777777" w:rsidR="005F466F" w:rsidRPr="005F466F" w:rsidRDefault="005F466F" w:rsidP="005F466F">
            <w:pPr>
              <w:numPr>
                <w:ilvl w:val="0"/>
                <w:numId w:val="40"/>
              </w:numPr>
              <w:rPr>
                <w:rFonts w:ascii="MetaCHH Medium" w:hAnsi="MetaCHH Medium"/>
                <w:sz w:val="21"/>
                <w:szCs w:val="21"/>
              </w:rPr>
            </w:pPr>
            <w:r w:rsidRPr="005F466F">
              <w:rPr>
                <w:rFonts w:ascii="MetaCHH Medium" w:hAnsi="MetaCHH Medium"/>
                <w:sz w:val="21"/>
                <w:szCs w:val="21"/>
              </w:rPr>
              <w:t xml:space="preserve">Demonstrates a strong performance measurement focus for analysis and continuous </w:t>
            </w:r>
            <w:proofErr w:type="gramStart"/>
            <w:r w:rsidRPr="005F466F">
              <w:rPr>
                <w:rFonts w:ascii="MetaCHH Medium" w:hAnsi="MetaCHH Medium"/>
                <w:sz w:val="21"/>
                <w:szCs w:val="21"/>
              </w:rPr>
              <w:t>improvement</w:t>
            </w:r>
            <w:proofErr w:type="gramEnd"/>
            <w:r w:rsidRPr="005F466F">
              <w:rPr>
                <w:rFonts w:ascii="MetaCHH Medium" w:hAnsi="MetaCHH Medium"/>
                <w:sz w:val="21"/>
                <w:szCs w:val="21"/>
              </w:rPr>
              <w:t xml:space="preserve"> </w:t>
            </w:r>
          </w:p>
          <w:p w14:paraId="217916DA" w14:textId="77777777" w:rsidR="005F466F" w:rsidRPr="005F466F" w:rsidRDefault="005F466F" w:rsidP="005F466F">
            <w:pPr>
              <w:numPr>
                <w:ilvl w:val="0"/>
                <w:numId w:val="40"/>
              </w:numPr>
              <w:rPr>
                <w:rFonts w:ascii="MetaCHH Medium" w:hAnsi="MetaCHH Medium"/>
                <w:sz w:val="21"/>
                <w:szCs w:val="21"/>
              </w:rPr>
            </w:pPr>
            <w:r w:rsidRPr="005F466F">
              <w:rPr>
                <w:rFonts w:ascii="MetaCHH Medium" w:hAnsi="MetaCHH Medium"/>
                <w:sz w:val="21"/>
                <w:szCs w:val="21"/>
              </w:rPr>
              <w:t xml:space="preserve">Able to meet deadlines plan and organise work </w:t>
            </w:r>
            <w:proofErr w:type="gramStart"/>
            <w:r w:rsidRPr="005F466F">
              <w:rPr>
                <w:rFonts w:ascii="MetaCHH Medium" w:hAnsi="MetaCHH Medium"/>
                <w:sz w:val="21"/>
                <w:szCs w:val="21"/>
              </w:rPr>
              <w:t>priorities</w:t>
            </w:r>
            <w:proofErr w:type="gramEnd"/>
            <w:r w:rsidRPr="005F466F">
              <w:rPr>
                <w:rFonts w:ascii="MetaCHH Medium" w:hAnsi="MetaCHH Medium"/>
                <w:sz w:val="21"/>
                <w:szCs w:val="21"/>
              </w:rPr>
              <w:t xml:space="preserve"> </w:t>
            </w:r>
          </w:p>
          <w:p w14:paraId="3D6E7459" w14:textId="77777777" w:rsidR="005F466F" w:rsidRPr="005F466F" w:rsidRDefault="005F466F" w:rsidP="005F466F">
            <w:pPr>
              <w:numPr>
                <w:ilvl w:val="0"/>
                <w:numId w:val="40"/>
              </w:numPr>
              <w:rPr>
                <w:rFonts w:ascii="MetaCHH Medium" w:hAnsi="MetaCHH Medium"/>
                <w:sz w:val="21"/>
                <w:szCs w:val="21"/>
              </w:rPr>
            </w:pPr>
            <w:r w:rsidRPr="005F466F">
              <w:rPr>
                <w:rFonts w:ascii="MetaCHH Medium" w:hAnsi="MetaCHH Medium"/>
                <w:sz w:val="21"/>
                <w:szCs w:val="21"/>
              </w:rPr>
              <w:t xml:space="preserve">Demonstrated cost awareness and waste </w:t>
            </w:r>
            <w:proofErr w:type="gramStart"/>
            <w:r w:rsidRPr="005F466F">
              <w:rPr>
                <w:rFonts w:ascii="MetaCHH Medium" w:hAnsi="MetaCHH Medium"/>
                <w:sz w:val="21"/>
                <w:szCs w:val="21"/>
              </w:rPr>
              <w:t>management</w:t>
            </w:r>
            <w:proofErr w:type="gramEnd"/>
            <w:r w:rsidRPr="005F466F">
              <w:rPr>
                <w:rFonts w:ascii="MetaCHH Medium" w:hAnsi="MetaCHH Medium"/>
                <w:sz w:val="21"/>
                <w:szCs w:val="21"/>
              </w:rPr>
              <w:t xml:space="preserve"> </w:t>
            </w:r>
          </w:p>
          <w:p w14:paraId="51725B4A" w14:textId="77777777" w:rsidR="005F466F" w:rsidRPr="005F466F" w:rsidRDefault="005F466F" w:rsidP="005F466F">
            <w:pPr>
              <w:numPr>
                <w:ilvl w:val="0"/>
                <w:numId w:val="40"/>
              </w:numPr>
              <w:rPr>
                <w:rFonts w:ascii="MetaCHH Medium" w:hAnsi="MetaCHH Medium"/>
                <w:sz w:val="21"/>
                <w:szCs w:val="21"/>
              </w:rPr>
            </w:pPr>
            <w:r w:rsidRPr="005F466F">
              <w:rPr>
                <w:rFonts w:ascii="MetaCHH Medium" w:hAnsi="MetaCHH Medium"/>
                <w:sz w:val="21"/>
                <w:szCs w:val="21"/>
              </w:rPr>
              <w:t xml:space="preserve">Able to work from their own initiative </w:t>
            </w:r>
            <w:r w:rsidR="00283568">
              <w:rPr>
                <w:rFonts w:ascii="MetaCHH Medium" w:hAnsi="MetaCHH Medium"/>
                <w:sz w:val="21"/>
                <w:szCs w:val="21"/>
              </w:rPr>
              <w:t xml:space="preserve">and under limit </w:t>
            </w:r>
            <w:proofErr w:type="gramStart"/>
            <w:r w:rsidR="00283568">
              <w:rPr>
                <w:rFonts w:ascii="MetaCHH Medium" w:hAnsi="MetaCHH Medium"/>
                <w:sz w:val="21"/>
                <w:szCs w:val="21"/>
              </w:rPr>
              <w:t>support</w:t>
            </w:r>
            <w:proofErr w:type="gramEnd"/>
          </w:p>
          <w:p w14:paraId="2B25015F" w14:textId="77777777" w:rsidR="005F466F" w:rsidRPr="005F466F" w:rsidRDefault="005F466F" w:rsidP="005F466F">
            <w:pPr>
              <w:numPr>
                <w:ilvl w:val="0"/>
                <w:numId w:val="40"/>
              </w:numPr>
              <w:rPr>
                <w:rFonts w:ascii="MetaCHH Medium" w:hAnsi="MetaCHH Medium"/>
                <w:sz w:val="21"/>
                <w:szCs w:val="21"/>
              </w:rPr>
            </w:pPr>
            <w:r w:rsidRPr="005F466F">
              <w:rPr>
                <w:rFonts w:ascii="MetaCHH Medium" w:hAnsi="MetaCHH Medium"/>
                <w:sz w:val="21"/>
                <w:szCs w:val="21"/>
              </w:rPr>
              <w:t xml:space="preserve">Proven flexible and “Can do” </w:t>
            </w:r>
            <w:proofErr w:type="gramStart"/>
            <w:r w:rsidRPr="005F466F">
              <w:rPr>
                <w:rFonts w:ascii="MetaCHH Medium" w:hAnsi="MetaCHH Medium"/>
                <w:sz w:val="21"/>
                <w:szCs w:val="21"/>
              </w:rPr>
              <w:t>attitude</w:t>
            </w:r>
            <w:proofErr w:type="gramEnd"/>
            <w:r w:rsidRPr="005F466F">
              <w:rPr>
                <w:rFonts w:ascii="MetaCHH Medium" w:hAnsi="MetaCHH Medium"/>
                <w:sz w:val="21"/>
                <w:szCs w:val="21"/>
              </w:rPr>
              <w:t xml:space="preserve"> </w:t>
            </w:r>
          </w:p>
          <w:p w14:paraId="45B26B09" w14:textId="77777777" w:rsidR="005F466F" w:rsidRPr="005F466F" w:rsidRDefault="005F466F" w:rsidP="005F466F">
            <w:pPr>
              <w:numPr>
                <w:ilvl w:val="0"/>
                <w:numId w:val="40"/>
              </w:numPr>
              <w:rPr>
                <w:rFonts w:ascii="MetaCHH Medium" w:hAnsi="MetaCHH Medium"/>
                <w:sz w:val="21"/>
                <w:szCs w:val="21"/>
              </w:rPr>
            </w:pPr>
            <w:r w:rsidRPr="005F466F">
              <w:rPr>
                <w:rFonts w:ascii="MetaCHH Medium" w:hAnsi="MetaCHH Medium"/>
                <w:sz w:val="21"/>
                <w:szCs w:val="21"/>
              </w:rPr>
              <w:t xml:space="preserve">Clear understanding and interpretation of technical drawings and specifications </w:t>
            </w:r>
          </w:p>
          <w:p w14:paraId="68C103B8" w14:textId="77777777" w:rsidR="009F3679" w:rsidRPr="0035378E" w:rsidRDefault="005F466F" w:rsidP="0035378E">
            <w:pPr>
              <w:numPr>
                <w:ilvl w:val="0"/>
                <w:numId w:val="40"/>
              </w:numPr>
              <w:rPr>
                <w:rFonts w:ascii="MetaCHH Medium" w:hAnsi="MetaCHH Medium"/>
                <w:sz w:val="21"/>
                <w:szCs w:val="21"/>
              </w:rPr>
            </w:pPr>
            <w:r w:rsidRPr="005F466F">
              <w:rPr>
                <w:rFonts w:ascii="MetaCHH Medium" w:hAnsi="MetaCHH Medium"/>
                <w:sz w:val="21"/>
                <w:szCs w:val="21"/>
              </w:rPr>
              <w:t>Proven experience and knowledge in statistical process control</w:t>
            </w:r>
          </w:p>
        </w:tc>
      </w:tr>
    </w:tbl>
    <w:p w14:paraId="79DF05D9" w14:textId="77777777" w:rsidR="002220FF" w:rsidRPr="002B63A6" w:rsidRDefault="002220FF">
      <w:pPr>
        <w:rPr>
          <w:rFonts w:ascii="MetaCHH Medium" w:hAnsi="MetaCHH Medium"/>
          <w:sz w:val="24"/>
          <w:szCs w:val="24"/>
        </w:rPr>
      </w:pPr>
    </w:p>
    <w:p w14:paraId="7BF04F36" w14:textId="77777777" w:rsidR="002220FF" w:rsidRDefault="002220FF" w:rsidP="00763128">
      <w:pPr>
        <w:pBdr>
          <w:top w:val="single" w:sz="30" w:space="1" w:color="auto"/>
        </w:pBdr>
        <w:rPr>
          <w:rFonts w:ascii="MetaCHH Medium" w:hAnsi="MetaCHH Medium"/>
          <w:sz w:val="24"/>
          <w:szCs w:val="24"/>
        </w:rPr>
      </w:pPr>
    </w:p>
    <w:p w14:paraId="4D1BD4B6" w14:textId="77777777" w:rsidR="00DF672A" w:rsidRDefault="00DF672A" w:rsidP="00763128">
      <w:pPr>
        <w:pBdr>
          <w:top w:val="single" w:sz="30" w:space="1" w:color="auto"/>
        </w:pBdr>
        <w:rPr>
          <w:rFonts w:ascii="MetaCHH Medium" w:hAnsi="MetaCHH Medium"/>
          <w:sz w:val="24"/>
          <w:szCs w:val="24"/>
        </w:rPr>
      </w:pPr>
    </w:p>
    <w:p w14:paraId="3FBC1AF7" w14:textId="77777777" w:rsidR="00DF672A" w:rsidRPr="002B63A6" w:rsidRDefault="00DF672A" w:rsidP="00763128">
      <w:pPr>
        <w:pBdr>
          <w:top w:val="single" w:sz="30" w:space="1" w:color="auto"/>
        </w:pBdr>
        <w:rPr>
          <w:rFonts w:ascii="MetaCHH Medium" w:hAnsi="MetaCHH Medium"/>
          <w:sz w:val="24"/>
          <w:szCs w:val="24"/>
        </w:rPr>
      </w:pPr>
    </w:p>
    <w:p w14:paraId="2E634F32" w14:textId="77777777" w:rsidR="002220FF" w:rsidRDefault="002220FF">
      <w:pPr>
        <w:rPr>
          <w:rFonts w:ascii="MetaCHH Medium" w:hAnsi="MetaCHH Medium"/>
        </w:rPr>
      </w:pPr>
    </w:p>
    <w:p w14:paraId="32E2065C" w14:textId="77777777" w:rsidR="00D32AE7" w:rsidRDefault="00D32AE7">
      <w:pPr>
        <w:rPr>
          <w:rFonts w:ascii="MetaCHH Medium" w:hAnsi="MetaCHH Medium"/>
        </w:rPr>
      </w:pPr>
    </w:p>
    <w:sectPr w:rsidR="00D32AE7" w:rsidSect="007816A0">
      <w:headerReference w:type="default" r:id="rId10"/>
      <w:footerReference w:type="default" r:id="rId11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B3B23" w14:textId="77777777" w:rsidR="007816A0" w:rsidRDefault="007816A0">
      <w:r>
        <w:separator/>
      </w:r>
    </w:p>
  </w:endnote>
  <w:endnote w:type="continuationSeparator" w:id="0">
    <w:p w14:paraId="1309AF2E" w14:textId="77777777" w:rsidR="007816A0" w:rsidRDefault="0078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CHH Medium">
    <w:altName w:val="Gadugi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40D8" w14:textId="19FAA34A" w:rsidR="00A202AD" w:rsidRDefault="003867F8" w:rsidP="002B63A6">
    <w:pPr>
      <w:pStyle w:val="Footer"/>
      <w:tabs>
        <w:tab w:val="clear" w:pos="8306"/>
        <w:tab w:val="right" w:pos="10206"/>
      </w:tabs>
    </w:pPr>
    <w:r>
      <w:t>C</w:t>
    </w:r>
    <w:r w:rsidRPr="003867F8">
      <w:rPr>
        <w:i/>
      </w:rPr>
      <w:t>onfidential</w:t>
    </w:r>
    <w:r w:rsidRPr="003867F8">
      <w:rPr>
        <w:i/>
      </w:rPr>
      <w:ptab w:relativeTo="margin" w:alignment="center" w:leader="none"/>
    </w:r>
    <w:r w:rsidRPr="003867F8">
      <w:rPr>
        <w:i/>
      </w:rPr>
      <w:t>ANCA Posit</w:t>
    </w:r>
    <w:r w:rsidR="0082738F">
      <w:rPr>
        <w:i/>
      </w:rPr>
      <w:t>i</w:t>
    </w:r>
    <w:r w:rsidRPr="003867F8">
      <w:rPr>
        <w:i/>
      </w:rPr>
      <w:t>on Description</w:t>
    </w:r>
    <w:r w:rsidRPr="003867F8">
      <w:rPr>
        <w:i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B0DB" w14:textId="77777777" w:rsidR="007816A0" w:rsidRDefault="007816A0">
      <w:r>
        <w:separator/>
      </w:r>
    </w:p>
  </w:footnote>
  <w:footnote w:type="continuationSeparator" w:id="0">
    <w:p w14:paraId="6D31F8AB" w14:textId="77777777" w:rsidR="007816A0" w:rsidRDefault="0078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B33D" w14:textId="77777777" w:rsidR="005510DA" w:rsidRPr="00D158CF" w:rsidRDefault="005510DA" w:rsidP="005510DA">
    <w:pPr>
      <w:pStyle w:val="Header"/>
      <w:jc w:val="right"/>
      <w:rPr>
        <w:rFonts w:ascii="Tahoma" w:eastAsia="Arial Unicode MS" w:hAnsi="Tahoma" w:cs="Tahoma"/>
        <w:lang w:bidi="th-TH"/>
      </w:rPr>
    </w:pPr>
    <w:r w:rsidRPr="00734D27">
      <w:rPr>
        <w:rFonts w:ascii="Tahoma" w:eastAsia="Arial Unicode MS" w:hAnsi="Tahoma" w:cs="Tahoma"/>
        <w:noProof/>
        <w:lang w:eastAsia="ja-JP" w:bidi="th-TH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65B4DD1" wp14:editId="77C50D16">
              <wp:simplePos x="0" y="0"/>
              <wp:positionH relativeFrom="column">
                <wp:posOffset>-561975</wp:posOffset>
              </wp:positionH>
              <wp:positionV relativeFrom="paragraph">
                <wp:posOffset>-390525</wp:posOffset>
              </wp:positionV>
              <wp:extent cx="2360930" cy="8382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93EDBE" w14:textId="77777777" w:rsidR="005510DA" w:rsidRDefault="005510DA" w:rsidP="005510DA"/>
                        <w:p w14:paraId="0F146978" w14:textId="77777777" w:rsidR="005510DA" w:rsidRPr="00855711" w:rsidRDefault="005510DA" w:rsidP="005510DA">
                          <w:r>
                            <w:rPr>
                              <w:noProof/>
                              <w:lang w:eastAsia="ja-JP" w:bidi="th-TH"/>
                            </w:rPr>
                            <w:drawing>
                              <wp:inline distT="0" distB="0" distL="0" distR="0" wp14:anchorId="756B5D50" wp14:editId="32E7BFAC">
                                <wp:extent cx="1323975" cy="542925"/>
                                <wp:effectExtent l="0" t="0" r="9525" b="9525"/>
                                <wp:docPr id="8" name="Picture 6" descr="http://anca-sharepoint.anca.com.au/machinetools/marketing/Logos/ANCA%20CNC%20Machine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6" descr="http://anca-sharepoint.anca.com.au/machinetools/marketing/Logos/ANCA%20CNC%20Machines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397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D1ED319" w14:textId="77777777" w:rsidR="005510DA" w:rsidRPr="005510DA" w:rsidRDefault="005510DA" w:rsidP="005510DA">
                          <w:pPr>
                            <w:rPr>
                              <w:rFonts w:cstheme="minorBidi"/>
                              <w:szCs w:val="25"/>
                              <w:cs/>
                              <w:lang w:bidi="th-T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B4D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4.25pt;margin-top:-30.75pt;width:185.9pt;height:66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" stroked="f">
              <v:textbox>
                <w:txbxContent>
                  <w:p w14:paraId="5D93EDBE" w14:textId="77777777" w:rsidR="005510DA" w:rsidRDefault="005510DA" w:rsidP="005510DA"/>
                  <w:p w14:paraId="0F146978" w14:textId="77777777" w:rsidR="005510DA" w:rsidRPr="00855711" w:rsidRDefault="005510DA" w:rsidP="005510DA">
                    <w:r>
                      <w:rPr>
                        <w:noProof/>
                        <w:lang w:eastAsia="ja-JP" w:bidi="th-TH"/>
                      </w:rPr>
                      <w:drawing>
                        <wp:inline distT="0" distB="0" distL="0" distR="0" wp14:anchorId="756B5D50" wp14:editId="32E7BFAC">
                          <wp:extent cx="1323975" cy="542925"/>
                          <wp:effectExtent l="0" t="0" r="9525" b="9525"/>
                          <wp:docPr id="8" name="Picture 6" descr="http://anca-sharepoint.anca.com.au/machinetools/marketing/Logos/ANCA%20CNC%20Machine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6" descr="http://anca-sharepoint.anca.com.au/machinetools/marketing/Logos/ANCA%20CNC%20Machines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397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D1ED319" w14:textId="77777777" w:rsidR="005510DA" w:rsidRPr="005510DA" w:rsidRDefault="005510DA" w:rsidP="005510DA">
                    <w:pPr>
                      <w:rPr>
                        <w:rFonts w:cstheme="minorBidi"/>
                        <w:szCs w:val="25"/>
                        <w:cs/>
                        <w:lang w:bidi="th-TH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158CF">
      <w:rPr>
        <w:rFonts w:ascii="Tahoma" w:eastAsia="Arial Unicode MS" w:hAnsi="Tahoma" w:cs="Tahoma"/>
      </w:rPr>
      <w:t>Form no</w:t>
    </w:r>
    <w:r w:rsidRPr="00D158CF">
      <w:rPr>
        <w:rFonts w:ascii="Tahoma" w:eastAsia="Arial Unicode MS" w:hAnsi="Tahoma" w:cs="Tahoma"/>
        <w:cs/>
        <w:lang w:bidi="th-TH"/>
      </w:rPr>
      <w:t xml:space="preserve">:  </w:t>
    </w:r>
    <w:r w:rsidRPr="00D158CF">
      <w:rPr>
        <w:rFonts w:ascii="Tahoma" w:eastAsia="Arial Unicode MS" w:hAnsi="Tahoma" w:cs="Tahoma"/>
      </w:rPr>
      <w:t>F</w:t>
    </w:r>
    <w:r w:rsidRPr="00D158CF">
      <w:rPr>
        <w:rFonts w:ascii="Tahoma" w:eastAsia="Arial Unicode MS" w:hAnsi="Tahoma" w:cs="Tahoma"/>
        <w:cs/>
        <w:lang w:bidi="th-TH"/>
      </w:rPr>
      <w:t>-</w:t>
    </w:r>
    <w:r w:rsidRPr="00D158CF">
      <w:rPr>
        <w:rFonts w:ascii="Tahoma" w:eastAsia="Arial Unicode MS" w:hAnsi="Tahoma" w:cs="Tahoma"/>
      </w:rPr>
      <w:t>HR</w:t>
    </w:r>
    <w:r w:rsidRPr="00D158CF">
      <w:rPr>
        <w:rFonts w:ascii="Tahoma" w:eastAsia="Arial Unicode MS" w:hAnsi="Tahoma" w:cs="Tahoma"/>
        <w:cs/>
        <w:lang w:bidi="th-TH"/>
      </w:rPr>
      <w:t>-</w:t>
    </w:r>
    <w:r w:rsidR="00CA0E8E">
      <w:rPr>
        <w:rFonts w:ascii="Tahoma" w:eastAsia="Arial Unicode MS" w:hAnsi="Tahoma" w:cs="Tahoma"/>
      </w:rPr>
      <w:t>0</w:t>
    </w:r>
    <w:r w:rsidR="00CA0E8E">
      <w:rPr>
        <w:rFonts w:ascii="Tahoma" w:eastAsia="Arial Unicode MS" w:hAnsi="Tahoma" w:cs="Tahoma" w:hint="cs"/>
        <w:cs/>
        <w:lang w:bidi="th-TH"/>
      </w:rPr>
      <w:t>7</w:t>
    </w:r>
  </w:p>
  <w:p w14:paraId="778D188D" w14:textId="77777777" w:rsidR="005510DA" w:rsidRPr="00D158CF" w:rsidRDefault="005510DA" w:rsidP="005510DA">
    <w:pPr>
      <w:pStyle w:val="Header"/>
      <w:jc w:val="right"/>
      <w:rPr>
        <w:rFonts w:ascii="Tahoma" w:eastAsia="Arial Unicode MS" w:hAnsi="Tahoma" w:cs="Tahoma"/>
        <w:cs/>
        <w:lang w:bidi="th-TH"/>
      </w:rPr>
    </w:pPr>
    <w:r w:rsidRPr="00D158CF">
      <w:rPr>
        <w:rFonts w:ascii="Tahoma" w:eastAsia="Arial Unicode MS" w:hAnsi="Tahoma" w:cs="Tahoma"/>
      </w:rPr>
      <w:t>Issue no</w:t>
    </w:r>
    <w:r w:rsidRPr="00D158CF">
      <w:rPr>
        <w:rFonts w:ascii="Tahoma" w:eastAsia="Arial Unicode MS" w:hAnsi="Tahoma" w:cs="Tahoma"/>
        <w:cs/>
        <w:lang w:bidi="th-TH"/>
      </w:rPr>
      <w:t xml:space="preserve">: </w:t>
    </w:r>
    <w:r w:rsidRPr="00D158CF">
      <w:rPr>
        <w:rFonts w:ascii="Tahoma" w:eastAsia="Arial Unicode MS" w:hAnsi="Tahoma" w:cs="Tahoma"/>
      </w:rPr>
      <w:t>0</w:t>
    </w:r>
    <w:r>
      <w:rPr>
        <w:rFonts w:ascii="Tahoma" w:eastAsia="Arial Unicode MS" w:hAnsi="Tahoma" w:cs="Tahoma" w:hint="cs"/>
        <w:cs/>
        <w:lang w:bidi="th-TH"/>
      </w:rPr>
      <w:t>2</w:t>
    </w:r>
  </w:p>
  <w:p w14:paraId="7AF3E0EA" w14:textId="77777777" w:rsidR="005510DA" w:rsidRPr="00D158CF" w:rsidRDefault="005510DA" w:rsidP="005510DA">
    <w:pPr>
      <w:pStyle w:val="Header"/>
      <w:jc w:val="right"/>
      <w:rPr>
        <w:rFonts w:ascii="Tahoma" w:eastAsia="Arial Unicode MS" w:hAnsi="Tahoma" w:cs="Tahoma"/>
      </w:rPr>
    </w:pPr>
    <w:r>
      <w:rPr>
        <w:rFonts w:ascii="Tahoma" w:eastAsia="Arial Unicode MS" w:hAnsi="Tahoma" w:cs="Tahoma"/>
      </w:rPr>
      <w:t>Issue date</w:t>
    </w:r>
    <w:r>
      <w:rPr>
        <w:rFonts w:ascii="Tahoma" w:eastAsia="Arial Unicode MS" w:hAnsi="Tahoma" w:cs="Tahoma"/>
        <w:cs/>
        <w:lang w:bidi="th-TH"/>
      </w:rPr>
      <w:t xml:space="preserve">: </w:t>
    </w:r>
    <w:r>
      <w:rPr>
        <w:rFonts w:ascii="Tahoma" w:eastAsia="Arial Unicode MS" w:hAnsi="Tahoma" w:cs="Tahoma"/>
      </w:rPr>
      <w:t>25</w:t>
    </w:r>
    <w:r>
      <w:rPr>
        <w:rFonts w:ascii="Tahoma" w:eastAsia="Arial Unicode MS" w:hAnsi="Tahoma" w:cs="Tahoma"/>
        <w:cs/>
        <w:lang w:bidi="th-TH"/>
      </w:rPr>
      <w:t>/</w:t>
    </w:r>
    <w:r>
      <w:rPr>
        <w:rFonts w:ascii="Tahoma" w:eastAsia="Arial Unicode MS" w:hAnsi="Tahoma" w:cs="Tahoma"/>
      </w:rPr>
      <w:t>06</w:t>
    </w:r>
    <w:r>
      <w:rPr>
        <w:rFonts w:ascii="Tahoma" w:eastAsia="Arial Unicode MS" w:hAnsi="Tahoma" w:cs="Tahoma"/>
        <w:cs/>
        <w:lang w:bidi="th-TH"/>
      </w:rPr>
      <w:t>/</w:t>
    </w:r>
    <w:r>
      <w:rPr>
        <w:rFonts w:ascii="Tahoma" w:eastAsia="Arial Unicode MS" w:hAnsi="Tahoma" w:cs="Tahoma"/>
      </w:rPr>
      <w:t>2018</w:t>
    </w:r>
  </w:p>
  <w:p w14:paraId="79086F69" w14:textId="77777777" w:rsidR="00117B99" w:rsidRDefault="00117B99" w:rsidP="005510D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530619"/>
    <w:multiLevelType w:val="singleLevel"/>
    <w:tmpl w:val="0DCED27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976C35"/>
    <w:multiLevelType w:val="hybridMultilevel"/>
    <w:tmpl w:val="D23E15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73255"/>
    <w:multiLevelType w:val="hybridMultilevel"/>
    <w:tmpl w:val="6732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B712E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D232D1F"/>
    <w:multiLevelType w:val="hybridMultilevel"/>
    <w:tmpl w:val="71BA67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B0EDA"/>
    <w:multiLevelType w:val="singleLevel"/>
    <w:tmpl w:val="829895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2138D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5B51F5"/>
    <w:multiLevelType w:val="hybridMultilevel"/>
    <w:tmpl w:val="B85066C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7126B2"/>
    <w:multiLevelType w:val="hybridMultilevel"/>
    <w:tmpl w:val="ED36F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916A2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C581307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C9C3255"/>
    <w:multiLevelType w:val="hybridMultilevel"/>
    <w:tmpl w:val="4EC2C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32688"/>
    <w:multiLevelType w:val="hybridMultilevel"/>
    <w:tmpl w:val="A2123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C156F"/>
    <w:multiLevelType w:val="multilevel"/>
    <w:tmpl w:val="EC40EEC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none"/>
      <w:lvlText w:val="Ø"/>
      <w:legacy w:legacy="1" w:legacySpace="120" w:legacyIndent="360"/>
      <w:lvlJc w:val="left"/>
      <w:pPr>
        <w:ind w:left="720" w:hanging="360"/>
      </w:p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230C2B3C"/>
    <w:multiLevelType w:val="hybridMultilevel"/>
    <w:tmpl w:val="CE3C5A90"/>
    <w:lvl w:ilvl="0" w:tplc="0DCED27A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82B85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05AA3"/>
    <w:multiLevelType w:val="multilevel"/>
    <w:tmpl w:val="EC40EEC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none"/>
      <w:lvlText w:val="Ø"/>
      <w:legacy w:legacy="1" w:legacySpace="120" w:legacyIndent="360"/>
      <w:lvlJc w:val="left"/>
      <w:pPr>
        <w:ind w:left="720" w:hanging="360"/>
      </w:p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26926A57"/>
    <w:multiLevelType w:val="hybridMultilevel"/>
    <w:tmpl w:val="F4783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435C2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A360AA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D1407CC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2EBE63FA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1E37D98"/>
    <w:multiLevelType w:val="hybridMultilevel"/>
    <w:tmpl w:val="2D16FB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B24A4"/>
    <w:multiLevelType w:val="hybridMultilevel"/>
    <w:tmpl w:val="AA342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EB041E"/>
    <w:multiLevelType w:val="hybridMultilevel"/>
    <w:tmpl w:val="6B040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42D5E"/>
    <w:multiLevelType w:val="hybridMultilevel"/>
    <w:tmpl w:val="23ACF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6064B1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3790471F"/>
    <w:multiLevelType w:val="singleLevel"/>
    <w:tmpl w:val="0DCED27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BC82CD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3F7A76E6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1EA7C1F"/>
    <w:multiLevelType w:val="hybridMultilevel"/>
    <w:tmpl w:val="0E622B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8171E0"/>
    <w:multiLevelType w:val="hybridMultilevel"/>
    <w:tmpl w:val="96860C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655418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468E7C5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47734DF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4BBE0CB2"/>
    <w:multiLevelType w:val="singleLevel"/>
    <w:tmpl w:val="0DCED27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F0B6F49"/>
    <w:multiLevelType w:val="hybridMultilevel"/>
    <w:tmpl w:val="613230C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526D6F"/>
    <w:multiLevelType w:val="hybridMultilevel"/>
    <w:tmpl w:val="FDEA855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E7583B"/>
    <w:multiLevelType w:val="singleLevel"/>
    <w:tmpl w:val="0DCED27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39144D3"/>
    <w:multiLevelType w:val="singleLevel"/>
    <w:tmpl w:val="00000000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abstractNum w:abstractNumId="40" w15:restartNumberingAfterBreak="0">
    <w:nsid w:val="73BF2539"/>
    <w:multiLevelType w:val="hybridMultilevel"/>
    <w:tmpl w:val="46CC4F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482E68"/>
    <w:multiLevelType w:val="hybridMultilevel"/>
    <w:tmpl w:val="FE8838FA"/>
    <w:lvl w:ilvl="0" w:tplc="0DCED27A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14EC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CB7461F"/>
    <w:multiLevelType w:val="hybridMultilevel"/>
    <w:tmpl w:val="ADB8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12BEF"/>
    <w:multiLevelType w:val="hybridMultilevel"/>
    <w:tmpl w:val="53AC4A4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676B7"/>
    <w:multiLevelType w:val="hybridMultilevel"/>
    <w:tmpl w:val="57FE128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4303D"/>
    <w:multiLevelType w:val="hybridMultilevel"/>
    <w:tmpl w:val="4D3C6C8A"/>
    <w:lvl w:ilvl="0" w:tplc="7B3E7580">
      <w:start w:val="1"/>
      <w:numFmt w:val="bullet"/>
      <w:lvlText w:val="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8C47F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8" w15:restartNumberingAfterBreak="0">
    <w:nsid w:val="7E607EE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0456963">
    <w:abstractNumId w:val="42"/>
  </w:num>
  <w:num w:numId="2" w16cid:durableId="746150393">
    <w:abstractNumId w:val="7"/>
  </w:num>
  <w:num w:numId="3" w16cid:durableId="266012044">
    <w:abstractNumId w:val="33"/>
  </w:num>
  <w:num w:numId="4" w16cid:durableId="1376003321">
    <w:abstractNumId w:val="28"/>
  </w:num>
  <w:num w:numId="5" w16cid:durableId="626787935">
    <w:abstractNumId w:val="19"/>
  </w:num>
  <w:num w:numId="6" w16cid:durableId="1762872124">
    <w:abstractNumId w:val="34"/>
  </w:num>
  <w:num w:numId="7" w16cid:durableId="901019794">
    <w:abstractNumId w:val="6"/>
  </w:num>
  <w:num w:numId="8" w16cid:durableId="317225275">
    <w:abstractNumId w:val="48"/>
  </w:num>
  <w:num w:numId="9" w16cid:durableId="1439374151">
    <w:abstractNumId w:val="26"/>
  </w:num>
  <w:num w:numId="10" w16cid:durableId="1879052168">
    <w:abstractNumId w:val="10"/>
  </w:num>
  <w:num w:numId="11" w16cid:durableId="258757642">
    <w:abstractNumId w:val="21"/>
  </w:num>
  <w:num w:numId="12" w16cid:durableId="1385526440">
    <w:abstractNumId w:val="47"/>
  </w:num>
  <w:num w:numId="13" w16cid:durableId="1948191107">
    <w:abstractNumId w:val="20"/>
  </w:num>
  <w:num w:numId="14" w16cid:durableId="737362732">
    <w:abstractNumId w:val="29"/>
  </w:num>
  <w:num w:numId="15" w16cid:durableId="835803880">
    <w:abstractNumId w:val="11"/>
  </w:num>
  <w:num w:numId="16" w16cid:durableId="1333098009">
    <w:abstractNumId w:val="18"/>
  </w:num>
  <w:num w:numId="17" w16cid:durableId="1143236925">
    <w:abstractNumId w:val="4"/>
  </w:num>
  <w:num w:numId="18" w16cid:durableId="148450544">
    <w:abstractNumId w:val="32"/>
  </w:num>
  <w:num w:numId="19" w16cid:durableId="1149398744">
    <w:abstractNumId w:val="30"/>
  </w:num>
  <w:num w:numId="20" w16cid:durableId="1333030317">
    <w:abstractNumId w:val="1"/>
  </w:num>
  <w:num w:numId="21" w16cid:durableId="162472908">
    <w:abstractNumId w:val="38"/>
  </w:num>
  <w:num w:numId="22" w16cid:durableId="41760519">
    <w:abstractNumId w:val="27"/>
  </w:num>
  <w:num w:numId="23" w16cid:durableId="1804999486">
    <w:abstractNumId w:val="35"/>
  </w:num>
  <w:num w:numId="24" w16cid:durableId="1656181301">
    <w:abstractNumId w:val="39"/>
  </w:num>
  <w:num w:numId="25" w16cid:durableId="292487914">
    <w:abstractNumId w:val="41"/>
  </w:num>
  <w:num w:numId="26" w16cid:durableId="421725548">
    <w:abstractNumId w:val="15"/>
  </w:num>
  <w:num w:numId="27" w16cid:durableId="1399550637">
    <w:abstractNumId w:val="46"/>
  </w:num>
  <w:num w:numId="28" w16cid:durableId="78554455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 w16cid:durableId="1877348791">
    <w:abstractNumId w:val="16"/>
  </w:num>
  <w:num w:numId="30" w16cid:durableId="38025393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1" w16cid:durableId="443043659">
    <w:abstractNumId w:val="14"/>
  </w:num>
  <w:num w:numId="32" w16cid:durableId="1626961101">
    <w:abstractNumId w:val="36"/>
  </w:num>
  <w:num w:numId="33" w16cid:durableId="2037005209">
    <w:abstractNumId w:val="40"/>
  </w:num>
  <w:num w:numId="34" w16cid:durableId="6828296">
    <w:abstractNumId w:val="43"/>
  </w:num>
  <w:num w:numId="35" w16cid:durableId="1120297089">
    <w:abstractNumId w:val="23"/>
  </w:num>
  <w:num w:numId="36" w16cid:durableId="943269734">
    <w:abstractNumId w:val="22"/>
  </w:num>
  <w:num w:numId="37" w16cid:durableId="1251353716">
    <w:abstractNumId w:val="31"/>
  </w:num>
  <w:num w:numId="38" w16cid:durableId="2108571354">
    <w:abstractNumId w:val="2"/>
  </w:num>
  <w:num w:numId="39" w16cid:durableId="377123525">
    <w:abstractNumId w:val="8"/>
  </w:num>
  <w:num w:numId="40" w16cid:durableId="896553180">
    <w:abstractNumId w:val="37"/>
  </w:num>
  <w:num w:numId="41" w16cid:durableId="1549607231">
    <w:abstractNumId w:val="45"/>
  </w:num>
  <w:num w:numId="42" w16cid:durableId="1293712511">
    <w:abstractNumId w:val="44"/>
  </w:num>
  <w:num w:numId="43" w16cid:durableId="1008024734">
    <w:abstractNumId w:val="3"/>
  </w:num>
  <w:num w:numId="44" w16cid:durableId="99423489">
    <w:abstractNumId w:val="17"/>
  </w:num>
  <w:num w:numId="45" w16cid:durableId="846209887">
    <w:abstractNumId w:val="9"/>
  </w:num>
  <w:num w:numId="46" w16cid:durableId="2083330217">
    <w:abstractNumId w:val="12"/>
  </w:num>
  <w:num w:numId="47" w16cid:durableId="405687175">
    <w:abstractNumId w:val="13"/>
  </w:num>
  <w:num w:numId="48" w16cid:durableId="752891662">
    <w:abstractNumId w:val="5"/>
  </w:num>
  <w:num w:numId="49" w16cid:durableId="436681449">
    <w:abstractNumId w:val="25"/>
  </w:num>
  <w:num w:numId="50" w16cid:durableId="4173626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2F"/>
    <w:rsid w:val="000100D7"/>
    <w:rsid w:val="00015568"/>
    <w:rsid w:val="00024701"/>
    <w:rsid w:val="00024FF0"/>
    <w:rsid w:val="00026D87"/>
    <w:rsid w:val="000274DC"/>
    <w:rsid w:val="00030E51"/>
    <w:rsid w:val="00031D31"/>
    <w:rsid w:val="00034A7E"/>
    <w:rsid w:val="00042EC8"/>
    <w:rsid w:val="000609F1"/>
    <w:rsid w:val="000620C5"/>
    <w:rsid w:val="00062BE4"/>
    <w:rsid w:val="000740B5"/>
    <w:rsid w:val="000B0023"/>
    <w:rsid w:val="000B3F06"/>
    <w:rsid w:val="000C49E5"/>
    <w:rsid w:val="000E733A"/>
    <w:rsid w:val="000F020B"/>
    <w:rsid w:val="00101857"/>
    <w:rsid w:val="00103AFC"/>
    <w:rsid w:val="001045A0"/>
    <w:rsid w:val="0010623C"/>
    <w:rsid w:val="001108D5"/>
    <w:rsid w:val="0011147C"/>
    <w:rsid w:val="001128A4"/>
    <w:rsid w:val="00114B6F"/>
    <w:rsid w:val="00116B54"/>
    <w:rsid w:val="00117B99"/>
    <w:rsid w:val="0013517E"/>
    <w:rsid w:val="00155E6F"/>
    <w:rsid w:val="0015797B"/>
    <w:rsid w:val="0016270A"/>
    <w:rsid w:val="001715EA"/>
    <w:rsid w:val="0018111D"/>
    <w:rsid w:val="00181987"/>
    <w:rsid w:val="001831FD"/>
    <w:rsid w:val="00190C6F"/>
    <w:rsid w:val="00191991"/>
    <w:rsid w:val="00191A1C"/>
    <w:rsid w:val="00192C46"/>
    <w:rsid w:val="001B07F0"/>
    <w:rsid w:val="001C5099"/>
    <w:rsid w:val="001F20A9"/>
    <w:rsid w:val="002012DB"/>
    <w:rsid w:val="00202E93"/>
    <w:rsid w:val="00205122"/>
    <w:rsid w:val="00213C87"/>
    <w:rsid w:val="002220FF"/>
    <w:rsid w:val="00222589"/>
    <w:rsid w:val="00223457"/>
    <w:rsid w:val="0023035B"/>
    <w:rsid w:val="0023052F"/>
    <w:rsid w:val="00240D5A"/>
    <w:rsid w:val="00264E58"/>
    <w:rsid w:val="00271406"/>
    <w:rsid w:val="0027195A"/>
    <w:rsid w:val="00283568"/>
    <w:rsid w:val="002938E3"/>
    <w:rsid w:val="002B63A6"/>
    <w:rsid w:val="002E553A"/>
    <w:rsid w:val="002F50FF"/>
    <w:rsid w:val="002F7ABB"/>
    <w:rsid w:val="00306EB5"/>
    <w:rsid w:val="003419C5"/>
    <w:rsid w:val="00345AB0"/>
    <w:rsid w:val="00351056"/>
    <w:rsid w:val="0035378E"/>
    <w:rsid w:val="003575BE"/>
    <w:rsid w:val="00371FE4"/>
    <w:rsid w:val="003776A9"/>
    <w:rsid w:val="003867F8"/>
    <w:rsid w:val="00386F6D"/>
    <w:rsid w:val="003911DE"/>
    <w:rsid w:val="003A29A1"/>
    <w:rsid w:val="003A4F8C"/>
    <w:rsid w:val="003A53D3"/>
    <w:rsid w:val="003A5930"/>
    <w:rsid w:val="003A5D57"/>
    <w:rsid w:val="003B4D81"/>
    <w:rsid w:val="003C4A27"/>
    <w:rsid w:val="003C5316"/>
    <w:rsid w:val="003D5361"/>
    <w:rsid w:val="003D7D19"/>
    <w:rsid w:val="003E4210"/>
    <w:rsid w:val="003F49F9"/>
    <w:rsid w:val="00416070"/>
    <w:rsid w:val="0043592F"/>
    <w:rsid w:val="00445974"/>
    <w:rsid w:val="00464328"/>
    <w:rsid w:val="0046492E"/>
    <w:rsid w:val="00477520"/>
    <w:rsid w:val="00483572"/>
    <w:rsid w:val="00484AB2"/>
    <w:rsid w:val="00497BCC"/>
    <w:rsid w:val="004A4BED"/>
    <w:rsid w:val="004B575D"/>
    <w:rsid w:val="004C29DC"/>
    <w:rsid w:val="004D0D77"/>
    <w:rsid w:val="004D3334"/>
    <w:rsid w:val="004E522D"/>
    <w:rsid w:val="004E7055"/>
    <w:rsid w:val="004F27A5"/>
    <w:rsid w:val="00505F30"/>
    <w:rsid w:val="00516F59"/>
    <w:rsid w:val="00517F43"/>
    <w:rsid w:val="00523D2F"/>
    <w:rsid w:val="00532AE2"/>
    <w:rsid w:val="005510DA"/>
    <w:rsid w:val="00557A06"/>
    <w:rsid w:val="00557A11"/>
    <w:rsid w:val="0058017C"/>
    <w:rsid w:val="005935D4"/>
    <w:rsid w:val="0059722C"/>
    <w:rsid w:val="005C6C8E"/>
    <w:rsid w:val="005D519D"/>
    <w:rsid w:val="005E1B0F"/>
    <w:rsid w:val="005E30E2"/>
    <w:rsid w:val="005E36BD"/>
    <w:rsid w:val="005F037B"/>
    <w:rsid w:val="005F466F"/>
    <w:rsid w:val="00632694"/>
    <w:rsid w:val="00654C70"/>
    <w:rsid w:val="00657D80"/>
    <w:rsid w:val="00661DB1"/>
    <w:rsid w:val="00665757"/>
    <w:rsid w:val="00670E0D"/>
    <w:rsid w:val="006749FA"/>
    <w:rsid w:val="006808EF"/>
    <w:rsid w:val="006815A3"/>
    <w:rsid w:val="00687B10"/>
    <w:rsid w:val="00690622"/>
    <w:rsid w:val="006A054C"/>
    <w:rsid w:val="006A340E"/>
    <w:rsid w:val="006A5933"/>
    <w:rsid w:val="006B3B50"/>
    <w:rsid w:val="006C3649"/>
    <w:rsid w:val="006D1FA0"/>
    <w:rsid w:val="006D6E4A"/>
    <w:rsid w:val="006E0807"/>
    <w:rsid w:val="006E152A"/>
    <w:rsid w:val="006E51CC"/>
    <w:rsid w:val="006F29EE"/>
    <w:rsid w:val="0070432A"/>
    <w:rsid w:val="00704A9F"/>
    <w:rsid w:val="007057DC"/>
    <w:rsid w:val="007077A2"/>
    <w:rsid w:val="00712339"/>
    <w:rsid w:val="0071352F"/>
    <w:rsid w:val="0073363D"/>
    <w:rsid w:val="00760DDF"/>
    <w:rsid w:val="007623AE"/>
    <w:rsid w:val="00763128"/>
    <w:rsid w:val="007816A0"/>
    <w:rsid w:val="00787E6F"/>
    <w:rsid w:val="00793884"/>
    <w:rsid w:val="00794DEB"/>
    <w:rsid w:val="007A1505"/>
    <w:rsid w:val="007A776A"/>
    <w:rsid w:val="007B41E9"/>
    <w:rsid w:val="007C01DB"/>
    <w:rsid w:val="007E6848"/>
    <w:rsid w:val="007F45A4"/>
    <w:rsid w:val="0082738F"/>
    <w:rsid w:val="00854632"/>
    <w:rsid w:val="0085491F"/>
    <w:rsid w:val="008964AE"/>
    <w:rsid w:val="008B27C3"/>
    <w:rsid w:val="008B3F8F"/>
    <w:rsid w:val="008C002B"/>
    <w:rsid w:val="008C613D"/>
    <w:rsid w:val="008D6100"/>
    <w:rsid w:val="008E2C0A"/>
    <w:rsid w:val="008F0922"/>
    <w:rsid w:val="009001F4"/>
    <w:rsid w:val="009123CF"/>
    <w:rsid w:val="00913674"/>
    <w:rsid w:val="009250AA"/>
    <w:rsid w:val="00926EF1"/>
    <w:rsid w:val="009270B0"/>
    <w:rsid w:val="0093197F"/>
    <w:rsid w:val="0094309E"/>
    <w:rsid w:val="00944551"/>
    <w:rsid w:val="009506A2"/>
    <w:rsid w:val="00950ED7"/>
    <w:rsid w:val="0096496E"/>
    <w:rsid w:val="00965A63"/>
    <w:rsid w:val="00972E7B"/>
    <w:rsid w:val="00973892"/>
    <w:rsid w:val="009743AE"/>
    <w:rsid w:val="00975C73"/>
    <w:rsid w:val="0097681C"/>
    <w:rsid w:val="009A269B"/>
    <w:rsid w:val="009B59E6"/>
    <w:rsid w:val="009C1B28"/>
    <w:rsid w:val="009C3917"/>
    <w:rsid w:val="009C6BB0"/>
    <w:rsid w:val="009C7315"/>
    <w:rsid w:val="009E1EE3"/>
    <w:rsid w:val="009F326E"/>
    <w:rsid w:val="009F3679"/>
    <w:rsid w:val="00A01950"/>
    <w:rsid w:val="00A0691F"/>
    <w:rsid w:val="00A202AD"/>
    <w:rsid w:val="00A22858"/>
    <w:rsid w:val="00A30681"/>
    <w:rsid w:val="00A32DDE"/>
    <w:rsid w:val="00A36170"/>
    <w:rsid w:val="00A45F6B"/>
    <w:rsid w:val="00A46CFC"/>
    <w:rsid w:val="00A56172"/>
    <w:rsid w:val="00A6665E"/>
    <w:rsid w:val="00A728F6"/>
    <w:rsid w:val="00A9300D"/>
    <w:rsid w:val="00A93309"/>
    <w:rsid w:val="00AA1778"/>
    <w:rsid w:val="00AA509F"/>
    <w:rsid w:val="00AB5F6B"/>
    <w:rsid w:val="00AB752F"/>
    <w:rsid w:val="00AC770D"/>
    <w:rsid w:val="00AC7FA9"/>
    <w:rsid w:val="00AD0C9F"/>
    <w:rsid w:val="00AD6622"/>
    <w:rsid w:val="00AE287D"/>
    <w:rsid w:val="00B00A4D"/>
    <w:rsid w:val="00B062CE"/>
    <w:rsid w:val="00B14578"/>
    <w:rsid w:val="00B23205"/>
    <w:rsid w:val="00B259C2"/>
    <w:rsid w:val="00B25D5B"/>
    <w:rsid w:val="00B329AF"/>
    <w:rsid w:val="00B331B9"/>
    <w:rsid w:val="00B400D0"/>
    <w:rsid w:val="00B44CED"/>
    <w:rsid w:val="00B5175C"/>
    <w:rsid w:val="00B61CC3"/>
    <w:rsid w:val="00B61D03"/>
    <w:rsid w:val="00B70FCD"/>
    <w:rsid w:val="00B8419A"/>
    <w:rsid w:val="00B93369"/>
    <w:rsid w:val="00B953B9"/>
    <w:rsid w:val="00BB0B0F"/>
    <w:rsid w:val="00BB3FFA"/>
    <w:rsid w:val="00BB4CAE"/>
    <w:rsid w:val="00BB59AA"/>
    <w:rsid w:val="00BB78FC"/>
    <w:rsid w:val="00BC4BA3"/>
    <w:rsid w:val="00BC6C19"/>
    <w:rsid w:val="00BD11FB"/>
    <w:rsid w:val="00BD3DD1"/>
    <w:rsid w:val="00BD5B85"/>
    <w:rsid w:val="00BE05E9"/>
    <w:rsid w:val="00BE69A5"/>
    <w:rsid w:val="00BE7C5D"/>
    <w:rsid w:val="00BF3094"/>
    <w:rsid w:val="00C2033E"/>
    <w:rsid w:val="00C2299C"/>
    <w:rsid w:val="00C36F01"/>
    <w:rsid w:val="00C41D52"/>
    <w:rsid w:val="00C42CC8"/>
    <w:rsid w:val="00C43F0A"/>
    <w:rsid w:val="00C521D2"/>
    <w:rsid w:val="00C56551"/>
    <w:rsid w:val="00C63A22"/>
    <w:rsid w:val="00C76B01"/>
    <w:rsid w:val="00C877DD"/>
    <w:rsid w:val="00C96CD2"/>
    <w:rsid w:val="00CA0E8E"/>
    <w:rsid w:val="00CA102C"/>
    <w:rsid w:val="00CA180A"/>
    <w:rsid w:val="00CA3D4C"/>
    <w:rsid w:val="00CB5207"/>
    <w:rsid w:val="00CB6DFE"/>
    <w:rsid w:val="00CC46B5"/>
    <w:rsid w:val="00CD74E9"/>
    <w:rsid w:val="00CE51CF"/>
    <w:rsid w:val="00CF3842"/>
    <w:rsid w:val="00CF6EE5"/>
    <w:rsid w:val="00D0197E"/>
    <w:rsid w:val="00D13FF5"/>
    <w:rsid w:val="00D26B35"/>
    <w:rsid w:val="00D32AE7"/>
    <w:rsid w:val="00D370B6"/>
    <w:rsid w:val="00D44144"/>
    <w:rsid w:val="00D45C9F"/>
    <w:rsid w:val="00D51338"/>
    <w:rsid w:val="00D51537"/>
    <w:rsid w:val="00D574E6"/>
    <w:rsid w:val="00D60023"/>
    <w:rsid w:val="00D8410A"/>
    <w:rsid w:val="00D872B7"/>
    <w:rsid w:val="00D91F8F"/>
    <w:rsid w:val="00DA0F27"/>
    <w:rsid w:val="00DB35A6"/>
    <w:rsid w:val="00DB6B2B"/>
    <w:rsid w:val="00DC0F35"/>
    <w:rsid w:val="00DE22BF"/>
    <w:rsid w:val="00DF672A"/>
    <w:rsid w:val="00DF735A"/>
    <w:rsid w:val="00E04DD1"/>
    <w:rsid w:val="00E06B0A"/>
    <w:rsid w:val="00E13B3A"/>
    <w:rsid w:val="00E273D2"/>
    <w:rsid w:val="00E27D1E"/>
    <w:rsid w:val="00E73928"/>
    <w:rsid w:val="00E744DD"/>
    <w:rsid w:val="00E80DFB"/>
    <w:rsid w:val="00E848F6"/>
    <w:rsid w:val="00E92C7E"/>
    <w:rsid w:val="00EB7625"/>
    <w:rsid w:val="00ED625C"/>
    <w:rsid w:val="00ED6F5A"/>
    <w:rsid w:val="00EE0619"/>
    <w:rsid w:val="00EE20A4"/>
    <w:rsid w:val="00EE5523"/>
    <w:rsid w:val="00EF45C6"/>
    <w:rsid w:val="00F02968"/>
    <w:rsid w:val="00F3244E"/>
    <w:rsid w:val="00F32ABC"/>
    <w:rsid w:val="00F43751"/>
    <w:rsid w:val="00F53332"/>
    <w:rsid w:val="00F53AC8"/>
    <w:rsid w:val="00F53B61"/>
    <w:rsid w:val="00F55E96"/>
    <w:rsid w:val="00F5645B"/>
    <w:rsid w:val="00F733DE"/>
    <w:rsid w:val="00F7425C"/>
    <w:rsid w:val="00F81A33"/>
    <w:rsid w:val="00F904E9"/>
    <w:rsid w:val="00F950C6"/>
    <w:rsid w:val="00F97072"/>
    <w:rsid w:val="00F979F0"/>
    <w:rsid w:val="00FE3D14"/>
    <w:rsid w:val="00FF147D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B9E5C2"/>
  <w15:docId w15:val="{0782D71F-11A0-450A-9339-5981F2DC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B01"/>
  </w:style>
  <w:style w:type="paragraph" w:styleId="Heading1">
    <w:name w:val="heading 1"/>
    <w:basedOn w:val="Normal"/>
    <w:next w:val="Normal"/>
    <w:qFormat/>
    <w:rsid w:val="00C76B01"/>
    <w:pPr>
      <w:keepNext/>
      <w:spacing w:after="240"/>
      <w:outlineLvl w:val="0"/>
    </w:pPr>
    <w:rPr>
      <w:b/>
      <w:kern w:val="28"/>
      <w:sz w:val="22"/>
      <w:lang w:val="en-GB"/>
    </w:rPr>
  </w:style>
  <w:style w:type="paragraph" w:styleId="Heading2">
    <w:name w:val="heading 2"/>
    <w:basedOn w:val="Normal"/>
    <w:next w:val="Normal"/>
    <w:qFormat/>
    <w:rsid w:val="00C76B01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C76B01"/>
    <w:pPr>
      <w:keepNext/>
      <w:pBdr>
        <w:bottom w:val="single" w:sz="30" w:space="1" w:color="auto"/>
      </w:pBdr>
      <w:ind w:left="-709" w:firstLine="709"/>
      <w:outlineLvl w:val="2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rsid w:val="00C76B01"/>
    <w:pPr>
      <w:keepNext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C76B01"/>
    <w:pPr>
      <w:keepNext/>
      <w:spacing w:before="60" w:after="60"/>
      <w:outlineLvl w:val="5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36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76B01"/>
    <w:rPr>
      <w:rFonts w:ascii="Arial" w:hAnsi="Arial"/>
      <w:sz w:val="22"/>
    </w:rPr>
  </w:style>
  <w:style w:type="paragraph" w:styleId="MacroText">
    <w:name w:val="macro"/>
    <w:semiHidden/>
    <w:rsid w:val="00C76B0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paragraph" w:styleId="BodyText2">
    <w:name w:val="Body Text 2"/>
    <w:basedOn w:val="Normal"/>
    <w:rsid w:val="00C76B01"/>
    <w:pPr>
      <w:spacing w:before="60" w:after="60"/>
      <w:jc w:val="center"/>
    </w:pPr>
    <w:rPr>
      <w:rFonts w:ascii="Arial" w:hAnsi="Arial"/>
    </w:rPr>
  </w:style>
  <w:style w:type="paragraph" w:styleId="EnvelopeReturn">
    <w:name w:val="envelope return"/>
    <w:basedOn w:val="Normal"/>
    <w:rsid w:val="00C76B01"/>
    <w:rPr>
      <w:i/>
      <w:color w:val="FF0000"/>
      <w:vertAlign w:val="superscript"/>
      <w:lang w:val="en-GB"/>
    </w:rPr>
  </w:style>
  <w:style w:type="paragraph" w:styleId="BalloonText">
    <w:name w:val="Balloon Text"/>
    <w:basedOn w:val="Normal"/>
    <w:semiHidden/>
    <w:rsid w:val="00EF45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202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202AD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C770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17B99"/>
  </w:style>
  <w:style w:type="table" w:styleId="TableGrid">
    <w:name w:val="Table Grid"/>
    <w:basedOn w:val="TableNormal"/>
    <w:rsid w:val="00117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semiHidden/>
    <w:rsid w:val="009F36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8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31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1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5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3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8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7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1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5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9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8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6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7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3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 Intranet Document" ma:contentTypeID="0x0101002D1D0BCD6F37B3438406BF2075FDF6E300610A1E1A47FD3C46B476EFAB3020DF21" ma:contentTypeVersion="6" ma:contentTypeDescription="Create a new HR Document and provide tags for additional information." ma:contentTypeScope="" ma:versionID="6f33c53bbce204646dbf64923e0c4f02">
  <xsd:schema xmlns:xsd="http://www.w3.org/2001/XMLSchema" xmlns:xs="http://www.w3.org/2001/XMLSchema" xmlns:p="http://schemas.microsoft.com/office/2006/metadata/properties" xmlns:ns2="6982061c-5dd8-439f-b1d2-ced28959bf42" xmlns:ns3="feb0db99-8d44-4320-b7c6-a13256760bad" targetNamespace="http://schemas.microsoft.com/office/2006/metadata/properties" ma:root="true" ma:fieldsID="11067efb28636f0de2ac8f9b02bded94" ns2:_="" ns3:_="">
    <xsd:import namespace="6982061c-5dd8-439f-b1d2-ced28959bf42"/>
    <xsd:import namespace="feb0db99-8d44-4320-b7c6-a13256760bad"/>
    <xsd:element name="properties">
      <xsd:complexType>
        <xsd:sequence>
          <xsd:element name="documentManagement">
            <xsd:complexType>
              <xsd:all>
                <xsd:element ref="ns2:HRDocumentType" minOccurs="0"/>
                <xsd:element ref="ns2:HRFunction" minOccurs="0"/>
                <xsd:element ref="ns2:HRPopularDocument" minOccurs="0"/>
                <xsd:element ref="ns3:Agreement_x0020_No_x002e_" minOccurs="0"/>
                <xsd:element ref="ns3:Arch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2061c-5dd8-439f-b1d2-ced28959bf42" elementFormDefault="qualified">
    <xsd:import namespace="http://schemas.microsoft.com/office/2006/documentManagement/types"/>
    <xsd:import namespace="http://schemas.microsoft.com/office/infopath/2007/PartnerControls"/>
    <xsd:element name="HRDocumentType" ma:index="8" nillable="true" ma:displayName="HR Document Type" ma:description="Select a document typy to tag the document.  This assists, search, filtering and grouping." ma:list="{4e3fab7e-f33f-4008-9ba9-29e001d0e8ed}" ma:internalName="HRDocumentType" ma:showField="Title" ma:web="6982061c-5dd8-439f-b1d2-ced28959bf42">
      <xsd:simpleType>
        <xsd:restriction base="dms:Lookup"/>
      </xsd:simpleType>
    </xsd:element>
    <xsd:element name="HRFunction" ma:index="9" nillable="true" ma:displayName="HR Function" ma:description="Tag the function this item relates to." ma:list="{01e931d1-bc2a-420f-8a11-fa12b427bd73}" ma:internalName="HRFunction" ma:showField="Title" ma:web="6982061c-5dd8-439f-b1d2-ced28959bf42">
      <xsd:simpleType>
        <xsd:restriction base="dms:Lookup"/>
      </xsd:simpleType>
    </xsd:element>
    <xsd:element name="HRPopularDocument" ma:index="10" nillable="true" ma:displayName="HR Popular Document" ma:default="0" ma:description="Specify whether or not the document should appear in the popular document list." ma:internalName="HRPopular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0db99-8d44-4320-b7c6-a13256760bad" elementFormDefault="qualified">
    <xsd:import namespace="http://schemas.microsoft.com/office/2006/documentManagement/types"/>
    <xsd:import namespace="http://schemas.microsoft.com/office/infopath/2007/PartnerControls"/>
    <xsd:element name="Agreement_x0020_No_x002e_" ma:index="11" nillable="true" ma:displayName="Agreement No." ma:internalName="Agreement_x0020_No_x002e_" ma:readOnly="false">
      <xsd:simpleType>
        <xsd:restriction base="dms:Note">
          <xsd:maxLength value="255"/>
        </xsd:restriction>
      </xsd:simpleType>
    </xsd:element>
    <xsd:element name="Archived" ma:index="12" nillable="true" ma:displayName="Archived" ma:default="0" ma:internalName="Archiv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RDocumentType xmlns="6982061c-5dd8-439f-b1d2-ced28959bf42">4</HRDocumentType>
    <HRFunction xmlns="6982061c-5dd8-439f-b1d2-ced28959bf42">1</HRFunction>
    <HRPopularDocument xmlns="6982061c-5dd8-439f-b1d2-ced28959bf42">false</HRPopularDocument>
    <Agreement_x0020_No_x002e_ xmlns="feb0db99-8d44-4320-b7c6-a13256760bad" xsi:nil="true"/>
    <Archived xmlns="feb0db99-8d44-4320-b7c6-a13256760bad">false</Archived>
  </documentManagement>
</p:properties>
</file>

<file path=customXml/itemProps1.xml><?xml version="1.0" encoding="utf-8"?>
<ds:datastoreItem xmlns:ds="http://schemas.openxmlformats.org/officeDocument/2006/customXml" ds:itemID="{9F9CB487-7FBB-4606-9791-FED0C6561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ADA561-4ECF-435F-91A0-D0A37C037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2061c-5dd8-439f-b1d2-ced28959bf42"/>
    <ds:schemaRef ds:uri="feb0db99-8d44-4320-b7c6-a13256760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B99DFB-0B13-4185-B985-7C668624CFDA}">
  <ds:schemaRefs>
    <ds:schemaRef ds:uri="http://schemas.microsoft.com/office/2006/metadata/properties"/>
    <ds:schemaRef ds:uri="http://schemas.microsoft.com/office/infopath/2007/PartnerControls"/>
    <ds:schemaRef ds:uri="6982061c-5dd8-439f-b1d2-ced28959bf42"/>
    <ds:schemaRef ds:uri="feb0db99-8d44-4320-b7c6-a13256760b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PositionDescriptionTemplate</vt:lpstr>
    </vt:vector>
  </TitlesOfParts>
  <Company>Carter Holt Harvey Ltd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PositionDescriptionTemplate</dc:title>
  <dc:creator>cottle</dc:creator>
  <cp:lastModifiedBy>Rattapoom Jirakajorn (Ton)</cp:lastModifiedBy>
  <cp:revision>2</cp:revision>
  <cp:lastPrinted>2018-07-05T01:50:00Z</cp:lastPrinted>
  <dcterms:created xsi:type="dcterms:W3CDTF">2024-02-23T02:23:00Z</dcterms:created>
  <dcterms:modified xsi:type="dcterms:W3CDTF">2024-02-23T02:23:00Z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0x0101002D1D0BCD6F37B3438406BF2075FDF6E300610A1E1A47FD3C46B476EFAB3020DF21</vt:lpwstr>
  </property>
</Properties>
</file>